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C9B5" w14:textId="68119F74" w:rsidR="00712B09" w:rsidRDefault="00712B09" w:rsidP="00712B09">
      <w:pPr>
        <w:spacing w:before="240" w:after="60"/>
        <w:jc w:val="center"/>
        <w:outlineLvl w:val="0"/>
        <w:rPr>
          <w:rFonts w:eastAsia="Calibri" w:cs="Times New Roman"/>
          <w:b/>
          <w:bCs/>
          <w:kern w:val="28"/>
          <w:sz w:val="28"/>
          <w:szCs w:val="32"/>
          <w:lang w:val="es-ES_tradnl" w:eastAsia="es-ES"/>
        </w:rPr>
      </w:pPr>
      <w:r w:rsidRPr="00712B09">
        <w:rPr>
          <w:rFonts w:eastAsia="Calibri" w:cs="Times New Roman"/>
          <w:b/>
          <w:bCs/>
          <w:kern w:val="28"/>
          <w:sz w:val="28"/>
          <w:szCs w:val="32"/>
          <w:lang w:val="es-ES_tradnl" w:eastAsia="es-ES"/>
        </w:rPr>
        <w:t xml:space="preserve">FORMATO DE </w:t>
      </w:r>
      <w:r w:rsidR="009E4D0D">
        <w:rPr>
          <w:rFonts w:eastAsia="Calibri" w:cs="Times New Roman"/>
          <w:b/>
          <w:bCs/>
          <w:kern w:val="28"/>
          <w:sz w:val="28"/>
          <w:szCs w:val="32"/>
          <w:lang w:val="es-ES_tradnl" w:eastAsia="es-ES"/>
        </w:rPr>
        <w:t>ARTÍCULO</w:t>
      </w:r>
      <w:r w:rsidRPr="00712B09">
        <w:rPr>
          <w:rFonts w:eastAsia="Calibri" w:cs="Times New Roman"/>
          <w:b/>
          <w:bCs/>
          <w:kern w:val="28"/>
          <w:sz w:val="28"/>
          <w:szCs w:val="32"/>
          <w:lang w:val="es-ES_tradnl" w:eastAsia="es-ES"/>
        </w:rPr>
        <w:t xml:space="preserve"> PARA EL </w:t>
      </w:r>
    </w:p>
    <w:p w14:paraId="4DE0558F" w14:textId="02DEBEE9" w:rsidR="00D334B4" w:rsidRDefault="00751791" w:rsidP="00D334B4">
      <w:pPr>
        <w:ind w:left="284"/>
        <w:contextualSpacing/>
        <w:jc w:val="center"/>
        <w:rPr>
          <w:rFonts w:eastAsia="Calibri" w:cs="Times New Roman"/>
          <w:b/>
          <w:bCs/>
          <w:kern w:val="28"/>
          <w:sz w:val="28"/>
          <w:szCs w:val="32"/>
          <w:lang w:val="es-ES_tradnl" w:eastAsia="es-ES"/>
        </w:rPr>
      </w:pPr>
      <w:r>
        <w:rPr>
          <w:rFonts w:eastAsia="Calibri" w:cs="Times New Roman"/>
          <w:b/>
          <w:bCs/>
          <w:kern w:val="28"/>
          <w:sz w:val="28"/>
          <w:szCs w:val="32"/>
          <w:lang w:val="es-ES_tradnl" w:eastAsia="es-ES"/>
        </w:rPr>
        <w:t xml:space="preserve">2° </w:t>
      </w:r>
      <w:r w:rsidR="00D334B4" w:rsidRPr="005A5786">
        <w:rPr>
          <w:rFonts w:eastAsia="Calibri" w:cs="Times New Roman"/>
          <w:b/>
          <w:bCs/>
          <w:kern w:val="28"/>
          <w:sz w:val="28"/>
          <w:szCs w:val="32"/>
          <w:lang w:val="es-ES_tradnl" w:eastAsia="es-ES"/>
        </w:rPr>
        <w:t>CONGRESO INTERNACIONAL DE INGENIERÍA CIVIL EN CIUDADES PATRIMONIO MUNDIAL</w:t>
      </w:r>
    </w:p>
    <w:p w14:paraId="5A4EEC0F" w14:textId="6B789A37" w:rsidR="00104F8B" w:rsidRDefault="00104F8B" w:rsidP="00D334B4">
      <w:pPr>
        <w:ind w:left="284"/>
        <w:contextualSpacing/>
        <w:jc w:val="center"/>
        <w:rPr>
          <w:rFonts w:eastAsia="Calibri" w:cs="Times New Roman"/>
          <w:b/>
          <w:bCs/>
          <w:kern w:val="28"/>
          <w:sz w:val="28"/>
          <w:szCs w:val="32"/>
          <w:lang w:val="es-ES_tradnl" w:eastAsia="es-ES"/>
        </w:rPr>
      </w:pPr>
      <w:r>
        <w:rPr>
          <w:rFonts w:eastAsia="Calibri" w:cs="Times New Roman"/>
          <w:b/>
          <w:bCs/>
          <w:kern w:val="28"/>
          <w:sz w:val="28"/>
          <w:szCs w:val="32"/>
          <w:lang w:val="es-ES_tradnl" w:eastAsia="es-ES"/>
        </w:rPr>
        <w:t>“</w:t>
      </w:r>
      <w:r w:rsidRPr="005A5786">
        <w:rPr>
          <w:rFonts w:eastAsia="Calibri" w:cs="Times New Roman"/>
          <w:b/>
          <w:bCs/>
          <w:kern w:val="28"/>
          <w:sz w:val="28"/>
          <w:szCs w:val="32"/>
          <w:lang w:val="es-ES_tradnl" w:eastAsia="es-ES"/>
        </w:rPr>
        <w:t>Hacia la Trascendencia de Nuestro Patrimonio”</w:t>
      </w:r>
    </w:p>
    <w:p w14:paraId="0CC10E05" w14:textId="77777777" w:rsidR="00751791" w:rsidRPr="005A5786" w:rsidRDefault="00751791" w:rsidP="00D334B4">
      <w:pPr>
        <w:ind w:left="284"/>
        <w:contextualSpacing/>
        <w:jc w:val="center"/>
        <w:rPr>
          <w:rFonts w:eastAsia="Calibri" w:cs="Times New Roman"/>
          <w:b/>
          <w:bCs/>
          <w:kern w:val="28"/>
          <w:sz w:val="28"/>
          <w:szCs w:val="32"/>
          <w:lang w:val="es-ES_tradnl" w:eastAsia="es-ES"/>
        </w:rPr>
      </w:pPr>
    </w:p>
    <w:p w14:paraId="07DBFC93" w14:textId="654387CB" w:rsidR="00712B09" w:rsidRDefault="00751791" w:rsidP="00712B09">
      <w:pPr>
        <w:autoSpaceDE w:val="0"/>
        <w:autoSpaceDN w:val="0"/>
        <w:adjustRightInd w:val="0"/>
        <w:spacing w:line="240" w:lineRule="exact"/>
        <w:rPr>
          <w:rFonts w:eastAsia="Calibri" w:cs="Times New Roman"/>
          <w:b/>
          <w:bCs/>
          <w:kern w:val="28"/>
          <w:sz w:val="28"/>
          <w:szCs w:val="32"/>
          <w:lang w:val="es-ES_tradnl" w:eastAsia="es-ES"/>
        </w:rPr>
      </w:pPr>
      <w:r w:rsidRPr="00751791">
        <w:rPr>
          <w:rFonts w:eastAsia="Calibri" w:cs="Times New Roman"/>
          <w:b/>
          <w:bCs/>
          <w:kern w:val="28"/>
          <w:sz w:val="28"/>
          <w:szCs w:val="32"/>
          <w:lang w:val="es-ES_tradnl" w:eastAsia="es-ES"/>
        </w:rPr>
        <w:t>Preservación de Bienes Patrimoniales con Materiales y Tecnología Innovadora - Caracterización de Inmuebles Históricos - Prevención de la Pérdida de Bienes Patrimoniales - Centros Históricos Sustentables</w:t>
      </w:r>
    </w:p>
    <w:p w14:paraId="6ABD5681" w14:textId="77777777" w:rsidR="00751791" w:rsidRPr="00712B09" w:rsidRDefault="00751791" w:rsidP="00712B09">
      <w:pPr>
        <w:autoSpaceDE w:val="0"/>
        <w:autoSpaceDN w:val="0"/>
        <w:adjustRightInd w:val="0"/>
        <w:spacing w:line="240" w:lineRule="exact"/>
        <w:rPr>
          <w:rFonts w:eastAsia="Calibri" w:cs="Times New Roman"/>
          <w:color w:val="000000"/>
          <w:lang w:val="es-ES"/>
        </w:rPr>
      </w:pPr>
    </w:p>
    <w:p w14:paraId="1D754263" w14:textId="77777777" w:rsidR="00712B09" w:rsidRPr="00712B09" w:rsidRDefault="00712B09" w:rsidP="00712B09">
      <w:pPr>
        <w:autoSpaceDE w:val="0"/>
        <w:autoSpaceDN w:val="0"/>
        <w:adjustRightInd w:val="0"/>
        <w:spacing w:line="240" w:lineRule="exact"/>
        <w:jc w:val="center"/>
        <w:rPr>
          <w:rFonts w:eastAsia="Calibri" w:cs="Times New Roman"/>
          <w:i/>
          <w:color w:val="000000"/>
          <w:sz w:val="20"/>
          <w:szCs w:val="20"/>
          <w:lang w:val="es-ES"/>
        </w:rPr>
      </w:pPr>
      <w:r w:rsidRPr="00712B09">
        <w:rPr>
          <w:rFonts w:eastAsia="Calibri" w:cs="Times New Roman"/>
          <w:i/>
          <w:color w:val="000000"/>
          <w:lang w:val="es-ES"/>
        </w:rPr>
        <w:t xml:space="preserve">Nombre Apellido-Apellido </w:t>
      </w:r>
      <w:r w:rsidRPr="00712B09">
        <w:rPr>
          <w:rFonts w:eastAsia="Calibri" w:cs="Times New Roman"/>
          <w:i/>
          <w:color w:val="000000"/>
          <w:vertAlign w:val="superscript"/>
          <w:lang w:val="es-ES"/>
        </w:rPr>
        <w:t>(1)</w:t>
      </w:r>
      <w:r w:rsidRPr="00712B09">
        <w:rPr>
          <w:rFonts w:eastAsia="Calibri" w:cs="Times New Roman"/>
          <w:i/>
          <w:color w:val="000000"/>
          <w:lang w:val="es-ES"/>
        </w:rPr>
        <w:t xml:space="preserve">, Nombre Apellido </w:t>
      </w:r>
      <w:proofErr w:type="spellStart"/>
      <w:r w:rsidRPr="00712B09">
        <w:rPr>
          <w:rFonts w:eastAsia="Calibri" w:cs="Times New Roman"/>
          <w:i/>
          <w:color w:val="000000"/>
          <w:lang w:val="es-ES"/>
        </w:rPr>
        <w:t>Apellido</w:t>
      </w:r>
      <w:proofErr w:type="spellEnd"/>
      <w:r w:rsidRPr="00712B09">
        <w:rPr>
          <w:rFonts w:eastAsia="Calibri" w:cs="Times New Roman"/>
          <w:i/>
          <w:color w:val="000000"/>
          <w:vertAlign w:val="superscript"/>
          <w:lang w:val="es-ES"/>
        </w:rPr>
        <w:t xml:space="preserve"> (2)</w:t>
      </w:r>
      <w:r w:rsidRPr="00712B09">
        <w:rPr>
          <w:rFonts w:eastAsia="Calibri" w:cs="Times New Roman"/>
          <w:i/>
          <w:color w:val="000000"/>
          <w:lang w:val="es-ES"/>
        </w:rPr>
        <w:t xml:space="preserve"> Nombre Apellido </w:t>
      </w:r>
      <w:proofErr w:type="spellStart"/>
      <w:r w:rsidRPr="00712B09">
        <w:rPr>
          <w:rFonts w:eastAsia="Calibri" w:cs="Times New Roman"/>
          <w:i/>
          <w:color w:val="000000"/>
          <w:lang w:val="es-ES"/>
        </w:rPr>
        <w:t>Apellido</w:t>
      </w:r>
      <w:proofErr w:type="spellEnd"/>
      <w:r w:rsidRPr="00712B09">
        <w:rPr>
          <w:rFonts w:eastAsia="Calibri" w:cs="Times New Roman"/>
          <w:i/>
          <w:color w:val="000000"/>
          <w:vertAlign w:val="superscript"/>
          <w:lang w:val="es-ES"/>
        </w:rPr>
        <w:t xml:space="preserve"> (3)</w:t>
      </w:r>
      <w:r w:rsidRPr="00712B09">
        <w:rPr>
          <w:rFonts w:eastAsia="Calibri" w:cs="Times New Roman"/>
          <w:i/>
          <w:color w:val="000000"/>
          <w:lang w:val="es-ES"/>
        </w:rPr>
        <w:t>, Nombre Apellido-Apellido</w:t>
      </w:r>
      <w:r w:rsidRPr="00712B09">
        <w:rPr>
          <w:rFonts w:eastAsia="Calibri" w:cs="Times New Roman"/>
          <w:i/>
          <w:color w:val="000000"/>
          <w:vertAlign w:val="superscript"/>
          <w:lang w:val="es-ES"/>
        </w:rPr>
        <w:t xml:space="preserve"> (3)</w:t>
      </w:r>
    </w:p>
    <w:p w14:paraId="36807F2C" w14:textId="77777777" w:rsidR="00712B09" w:rsidRPr="00712B09" w:rsidRDefault="00712B09" w:rsidP="00712B09">
      <w:pPr>
        <w:autoSpaceDE w:val="0"/>
        <w:autoSpaceDN w:val="0"/>
        <w:adjustRightInd w:val="0"/>
        <w:spacing w:line="240" w:lineRule="exact"/>
        <w:rPr>
          <w:rFonts w:eastAsia="Calibri" w:cs="Times New Roman"/>
          <w:i/>
          <w:color w:val="000000"/>
          <w:lang w:val="es-ES"/>
        </w:rPr>
      </w:pPr>
    </w:p>
    <w:p w14:paraId="7A9B7F17" w14:textId="77777777" w:rsidR="00712B09" w:rsidRPr="00712B09" w:rsidRDefault="00712B09" w:rsidP="00712B09">
      <w:pPr>
        <w:autoSpaceDE w:val="0"/>
        <w:autoSpaceDN w:val="0"/>
        <w:adjustRightInd w:val="0"/>
        <w:spacing w:line="240" w:lineRule="exact"/>
        <w:jc w:val="center"/>
        <w:rPr>
          <w:rFonts w:eastAsia="Calibri" w:cs="Times New Roman"/>
          <w:sz w:val="18"/>
          <w:szCs w:val="18"/>
          <w:lang w:val="es-ES"/>
        </w:rPr>
      </w:pPr>
      <w:r w:rsidRPr="00712B09">
        <w:rPr>
          <w:rFonts w:eastAsia="Calibri" w:cs="Times New Roman"/>
          <w:color w:val="000000"/>
          <w:sz w:val="18"/>
          <w:szCs w:val="18"/>
          <w:vertAlign w:val="superscript"/>
          <w:lang w:val="es-ES"/>
        </w:rPr>
        <w:t>1</w:t>
      </w:r>
      <w:r w:rsidRPr="00712B09">
        <w:rPr>
          <w:rFonts w:eastAsia="Calibri" w:cs="Times New Roman"/>
          <w:color w:val="000000"/>
          <w:sz w:val="18"/>
          <w:szCs w:val="18"/>
          <w:lang w:val="es-ES"/>
        </w:rPr>
        <w:t xml:space="preserve"> </w:t>
      </w:r>
      <w:proofErr w:type="gramStart"/>
      <w:r w:rsidRPr="00712B09">
        <w:rPr>
          <w:rFonts w:eastAsia="Calibri" w:cs="Times New Roman"/>
          <w:color w:val="000000"/>
          <w:sz w:val="18"/>
          <w:szCs w:val="18"/>
          <w:lang w:val="es-ES"/>
        </w:rPr>
        <w:t>Instituto</w:t>
      </w:r>
      <w:proofErr w:type="gramEnd"/>
      <w:r w:rsidRPr="00712B09">
        <w:rPr>
          <w:rFonts w:eastAsia="Calibri" w:cs="Times New Roman"/>
          <w:color w:val="000000"/>
          <w:sz w:val="18"/>
          <w:szCs w:val="18"/>
          <w:lang w:val="es-ES"/>
        </w:rPr>
        <w:t xml:space="preserve"> de investigación. Dirección, Ciudad, Código Postal, </w:t>
      </w:r>
      <w:r w:rsidRPr="00712B09">
        <w:rPr>
          <w:rFonts w:eastAsia="Calibri" w:cs="Times New Roman"/>
          <w:i/>
          <w:color w:val="000000"/>
          <w:sz w:val="18"/>
          <w:szCs w:val="18"/>
          <w:lang w:val="es-ES"/>
        </w:rPr>
        <w:t>correo electrónico.</w:t>
      </w:r>
    </w:p>
    <w:p w14:paraId="3A6799D4" w14:textId="77777777" w:rsidR="00712B09" w:rsidRPr="00712B09" w:rsidRDefault="00712B09" w:rsidP="00712B09">
      <w:pPr>
        <w:autoSpaceDE w:val="0"/>
        <w:autoSpaceDN w:val="0"/>
        <w:adjustRightInd w:val="0"/>
        <w:spacing w:line="240" w:lineRule="exact"/>
        <w:jc w:val="center"/>
        <w:rPr>
          <w:rFonts w:eastAsia="Calibri" w:cs="Times New Roman"/>
          <w:color w:val="000000"/>
          <w:sz w:val="18"/>
          <w:szCs w:val="18"/>
          <w:vertAlign w:val="superscript"/>
          <w:lang w:val="es-ES"/>
        </w:rPr>
      </w:pPr>
      <w:r w:rsidRPr="00712B09">
        <w:rPr>
          <w:rFonts w:eastAsia="Calibri" w:cs="Times New Roman"/>
          <w:sz w:val="18"/>
          <w:szCs w:val="18"/>
          <w:vertAlign w:val="superscript"/>
          <w:lang w:val="es-ES"/>
        </w:rPr>
        <w:t xml:space="preserve">2 </w:t>
      </w:r>
      <w:r w:rsidRPr="00712B09">
        <w:rPr>
          <w:rFonts w:eastAsia="Calibri" w:cs="Times New Roman"/>
          <w:color w:val="000000"/>
          <w:sz w:val="18"/>
          <w:szCs w:val="18"/>
          <w:lang w:val="es-ES"/>
        </w:rPr>
        <w:t xml:space="preserve">Centro de Investigación. Dirección, Ciudad, Código Postal, </w:t>
      </w:r>
      <w:r w:rsidRPr="00712B09">
        <w:rPr>
          <w:rFonts w:eastAsia="Calibri" w:cs="Times New Roman"/>
          <w:i/>
          <w:color w:val="000000"/>
          <w:sz w:val="18"/>
          <w:szCs w:val="18"/>
          <w:lang w:val="es-ES"/>
        </w:rPr>
        <w:t>correo electrónico</w:t>
      </w:r>
      <w:r w:rsidRPr="00712B09">
        <w:rPr>
          <w:rFonts w:eastAsia="Calibri" w:cs="Times New Roman"/>
          <w:color w:val="000000"/>
          <w:sz w:val="18"/>
          <w:szCs w:val="18"/>
          <w:vertAlign w:val="superscript"/>
          <w:lang w:val="es-ES"/>
        </w:rPr>
        <w:t xml:space="preserve"> </w:t>
      </w:r>
    </w:p>
    <w:p w14:paraId="33853940" w14:textId="77777777" w:rsidR="00712B09" w:rsidRPr="00712B09" w:rsidRDefault="00712B09" w:rsidP="00712B09">
      <w:pPr>
        <w:autoSpaceDE w:val="0"/>
        <w:autoSpaceDN w:val="0"/>
        <w:adjustRightInd w:val="0"/>
        <w:spacing w:line="240" w:lineRule="exact"/>
        <w:jc w:val="center"/>
        <w:rPr>
          <w:rFonts w:eastAsia="Calibri" w:cs="Times New Roman"/>
          <w:color w:val="000000"/>
          <w:sz w:val="18"/>
          <w:szCs w:val="18"/>
          <w:lang w:val="es-ES"/>
        </w:rPr>
      </w:pPr>
      <w:r w:rsidRPr="00712B09">
        <w:rPr>
          <w:rFonts w:eastAsia="Calibri" w:cs="Times New Roman"/>
          <w:color w:val="000000"/>
          <w:sz w:val="18"/>
          <w:szCs w:val="18"/>
          <w:vertAlign w:val="superscript"/>
          <w:lang w:val="es-ES"/>
        </w:rPr>
        <w:t>3</w:t>
      </w:r>
      <w:r w:rsidRPr="00712B09">
        <w:rPr>
          <w:rFonts w:eastAsia="Calibri" w:cs="Times New Roman"/>
          <w:color w:val="000000"/>
          <w:sz w:val="18"/>
          <w:szCs w:val="18"/>
          <w:lang w:val="es-ES"/>
        </w:rPr>
        <w:t xml:space="preserve"> </w:t>
      </w:r>
      <w:proofErr w:type="gramStart"/>
      <w:r w:rsidRPr="00712B09">
        <w:rPr>
          <w:rFonts w:eastAsia="Calibri" w:cs="Times New Roman"/>
          <w:color w:val="000000"/>
          <w:sz w:val="18"/>
          <w:szCs w:val="18"/>
          <w:lang w:val="es-ES"/>
        </w:rPr>
        <w:t>Puesto</w:t>
      </w:r>
      <w:proofErr w:type="gramEnd"/>
      <w:r w:rsidRPr="00712B09">
        <w:rPr>
          <w:rFonts w:eastAsia="Calibri" w:cs="Times New Roman"/>
          <w:color w:val="000000"/>
          <w:sz w:val="18"/>
          <w:szCs w:val="18"/>
          <w:lang w:val="es-ES"/>
        </w:rPr>
        <w:t xml:space="preserve">. Universidad. Dirección, Ciudad, Código Postal, </w:t>
      </w:r>
      <w:r w:rsidRPr="00712B09">
        <w:rPr>
          <w:rFonts w:eastAsia="Calibri" w:cs="Times New Roman"/>
          <w:i/>
          <w:color w:val="000000"/>
          <w:sz w:val="18"/>
          <w:szCs w:val="18"/>
          <w:lang w:val="es-ES"/>
        </w:rPr>
        <w:t>correo electrónico</w:t>
      </w:r>
      <w:r w:rsidRPr="00712B09">
        <w:rPr>
          <w:rFonts w:eastAsia="Calibri" w:cs="Times New Roman"/>
          <w:color w:val="000000"/>
          <w:sz w:val="18"/>
          <w:szCs w:val="18"/>
          <w:lang w:val="es-ES"/>
        </w:rPr>
        <w:t>.</w:t>
      </w:r>
    </w:p>
    <w:p w14:paraId="18F220EC" w14:textId="77777777" w:rsidR="00712B09" w:rsidRPr="00712B09" w:rsidRDefault="00712B09" w:rsidP="00712B09">
      <w:pPr>
        <w:autoSpaceDE w:val="0"/>
        <w:autoSpaceDN w:val="0"/>
        <w:adjustRightInd w:val="0"/>
        <w:spacing w:line="240" w:lineRule="exact"/>
        <w:jc w:val="center"/>
        <w:rPr>
          <w:rFonts w:eastAsia="Calibri" w:cs="Times New Roman"/>
          <w:i/>
          <w:color w:val="000000"/>
          <w:lang w:val="es-ES"/>
        </w:rPr>
      </w:pPr>
    </w:p>
    <w:p w14:paraId="1BE5BAF4" w14:textId="77777777" w:rsidR="00712B09" w:rsidRPr="00712B09" w:rsidRDefault="00712B09" w:rsidP="00712B09">
      <w:pPr>
        <w:autoSpaceDE w:val="0"/>
        <w:autoSpaceDN w:val="0"/>
        <w:adjustRightInd w:val="0"/>
        <w:spacing w:line="240" w:lineRule="exact"/>
        <w:jc w:val="center"/>
        <w:rPr>
          <w:rFonts w:eastAsia="Calibri" w:cs="Times New Roman"/>
          <w:i/>
          <w:color w:val="000000"/>
          <w:lang w:val="es-ES"/>
        </w:rPr>
      </w:pPr>
    </w:p>
    <w:p w14:paraId="5741E57A" w14:textId="7FEB60AC" w:rsidR="00712B09" w:rsidRPr="00712B09" w:rsidRDefault="00712B09" w:rsidP="00712B09">
      <w:pPr>
        <w:autoSpaceDE w:val="0"/>
        <w:autoSpaceDN w:val="0"/>
        <w:adjustRightInd w:val="0"/>
        <w:spacing w:line="240" w:lineRule="exact"/>
        <w:jc w:val="center"/>
        <w:rPr>
          <w:rFonts w:eastAsia="Calibri" w:cs="Times New Roman"/>
          <w:b/>
          <w:lang w:val="es-ES"/>
        </w:rPr>
      </w:pPr>
      <w:r w:rsidRPr="00712B09">
        <w:rPr>
          <w:rFonts w:eastAsia="Calibri" w:cs="Times New Roman"/>
          <w:b/>
          <w:color w:val="000000"/>
          <w:lang w:val="es-ES"/>
        </w:rPr>
        <w:t xml:space="preserve">I. </w:t>
      </w:r>
      <w:r w:rsidR="00C727EE">
        <w:rPr>
          <w:rFonts w:eastAsia="Calibri" w:cs="Times New Roman"/>
          <w:b/>
          <w:lang w:val="es-ES"/>
        </w:rPr>
        <w:t>Título del tema para la ponencia técnica</w:t>
      </w:r>
    </w:p>
    <w:p w14:paraId="160D5410" w14:textId="77777777" w:rsidR="00712B09" w:rsidRPr="00712B09" w:rsidRDefault="00712B09" w:rsidP="00712B09">
      <w:pPr>
        <w:autoSpaceDE w:val="0"/>
        <w:autoSpaceDN w:val="0"/>
        <w:adjustRightInd w:val="0"/>
        <w:spacing w:line="240" w:lineRule="exact"/>
        <w:jc w:val="center"/>
        <w:rPr>
          <w:rFonts w:eastAsia="Calibri" w:cs="Times New Roman"/>
          <w:b/>
          <w:lang w:val="es-ES"/>
        </w:rPr>
      </w:pPr>
    </w:p>
    <w:p w14:paraId="185E9C04" w14:textId="77777777" w:rsidR="00712B09" w:rsidRPr="00712B09" w:rsidRDefault="00712B09" w:rsidP="00712B09">
      <w:pPr>
        <w:autoSpaceDE w:val="0"/>
        <w:autoSpaceDN w:val="0"/>
        <w:adjustRightInd w:val="0"/>
        <w:spacing w:line="240" w:lineRule="exact"/>
        <w:jc w:val="center"/>
        <w:rPr>
          <w:rFonts w:eastAsia="Calibri" w:cs="Times New Roman"/>
          <w:b/>
          <w:color w:val="000000"/>
          <w:lang w:val="es-ES"/>
        </w:rPr>
      </w:pPr>
    </w:p>
    <w:p w14:paraId="009413C2" w14:textId="77777777" w:rsidR="00712B09" w:rsidRPr="00712B09" w:rsidRDefault="00712B09" w:rsidP="00712B09">
      <w:pPr>
        <w:autoSpaceDE w:val="0"/>
        <w:autoSpaceDN w:val="0"/>
        <w:adjustRightInd w:val="0"/>
        <w:spacing w:line="240" w:lineRule="exact"/>
        <w:ind w:firstLine="720"/>
        <w:jc w:val="center"/>
        <w:rPr>
          <w:rFonts w:eastAsia="Calibri" w:cs="Times New Roman"/>
          <w:b/>
          <w:color w:val="000000"/>
          <w:lang w:val="es-ES"/>
        </w:rPr>
      </w:pPr>
      <w:r w:rsidRPr="00712B09">
        <w:rPr>
          <w:rFonts w:eastAsia="Calibri" w:cs="Times New Roman"/>
          <w:b/>
          <w:color w:val="000000"/>
          <w:lang w:val="es-ES"/>
        </w:rPr>
        <w:t>RESUMEN</w:t>
      </w:r>
    </w:p>
    <w:p w14:paraId="4BC6A5D5" w14:textId="77777777" w:rsidR="00712B09" w:rsidRPr="00712B09" w:rsidRDefault="00712B09" w:rsidP="00712B09">
      <w:pPr>
        <w:autoSpaceDE w:val="0"/>
        <w:autoSpaceDN w:val="0"/>
        <w:adjustRightInd w:val="0"/>
        <w:spacing w:line="240" w:lineRule="exact"/>
        <w:ind w:firstLine="720"/>
        <w:jc w:val="center"/>
        <w:rPr>
          <w:rFonts w:eastAsia="Calibri" w:cs="Times New Roman"/>
          <w:color w:val="000000"/>
          <w:lang w:val="es-ES"/>
        </w:rPr>
      </w:pPr>
    </w:p>
    <w:p w14:paraId="1ED4CA9A" w14:textId="77777777" w:rsidR="00712B09" w:rsidRPr="00712B09" w:rsidRDefault="00712B09" w:rsidP="00B53209">
      <w:pPr>
        <w:rPr>
          <w:rFonts w:eastAsia="Times New Roman" w:cs="Times New Roman"/>
          <w:szCs w:val="20"/>
          <w:lang w:val="es-ES" w:eastAsia="es-ES"/>
        </w:rPr>
      </w:pPr>
      <w:r w:rsidRPr="00712B09">
        <w:rPr>
          <w:rFonts w:eastAsia="Times New Roman" w:cs="Times New Roman"/>
          <w:szCs w:val="20"/>
          <w:lang w:val="es-ES" w:eastAsia="es-ES"/>
        </w:rPr>
        <w:t xml:space="preserve">El resumen deberá estar capturado electrónicamente en versión </w:t>
      </w:r>
      <w:r w:rsidRPr="00712B09">
        <w:rPr>
          <w:rFonts w:eastAsia="Times New Roman" w:cs="Times New Roman"/>
          <w:i/>
          <w:szCs w:val="20"/>
          <w:lang w:val="es-ES" w:eastAsia="es-ES"/>
        </w:rPr>
        <w:t>Word</w:t>
      </w:r>
      <w:r w:rsidRPr="00712B09">
        <w:rPr>
          <w:rFonts w:eastAsia="Times New Roman" w:cs="Times New Roman"/>
          <w:szCs w:val="20"/>
          <w:vertAlign w:val="superscript"/>
          <w:lang w:val="es-ES" w:eastAsia="es-ES"/>
        </w:rPr>
        <w:sym w:font="Symbol" w:char="F0D2"/>
      </w:r>
      <w:r w:rsidRPr="00712B09">
        <w:rPr>
          <w:rFonts w:eastAsia="Times New Roman" w:cs="Times New Roman"/>
          <w:szCs w:val="20"/>
          <w:lang w:val="es-ES" w:eastAsia="es-ES"/>
        </w:rPr>
        <w:t xml:space="preserve">. Los márgenes que deberán dejarse en hojas tamaño carta son de </w:t>
      </w:r>
      <w:smartTag w:uri="urn:schemas-microsoft-com:office:smarttags" w:element="metricconverter">
        <w:smartTagPr>
          <w:attr w:name="ProductID" w:val="2.5 cm"/>
        </w:smartTagPr>
        <w:r w:rsidRPr="00712B09">
          <w:rPr>
            <w:rFonts w:eastAsia="Times New Roman" w:cs="Times New Roman"/>
            <w:szCs w:val="20"/>
            <w:lang w:val="es-ES" w:eastAsia="es-ES"/>
          </w:rPr>
          <w:t>2.5 cm</w:t>
        </w:r>
      </w:smartTag>
      <w:r w:rsidRPr="00712B09">
        <w:rPr>
          <w:rFonts w:eastAsia="Times New Roman" w:cs="Times New Roman"/>
          <w:szCs w:val="20"/>
          <w:lang w:val="es-ES" w:eastAsia="es-ES"/>
        </w:rPr>
        <w:t xml:space="preserve"> en los márgenes izquierdo, derecho y superior y de </w:t>
      </w:r>
      <w:smartTag w:uri="urn:schemas-microsoft-com:office:smarttags" w:element="metricconverter">
        <w:smartTagPr>
          <w:attr w:name="ProductID" w:val="3 cm"/>
        </w:smartTagPr>
        <w:r w:rsidRPr="00712B09">
          <w:rPr>
            <w:rFonts w:eastAsia="Times New Roman" w:cs="Times New Roman"/>
            <w:szCs w:val="20"/>
            <w:lang w:val="es-ES" w:eastAsia="es-ES"/>
          </w:rPr>
          <w:t>3 cm</w:t>
        </w:r>
      </w:smartTag>
      <w:r w:rsidRPr="00712B09">
        <w:rPr>
          <w:rFonts w:eastAsia="Times New Roman" w:cs="Times New Roman"/>
          <w:szCs w:val="20"/>
          <w:lang w:val="es-ES" w:eastAsia="es-ES"/>
        </w:rPr>
        <w:t xml:space="preserve"> en el inferior. El título estará escrito con letras mayúsculas y en negritas con tipografía Times New </w:t>
      </w:r>
      <w:proofErr w:type="spellStart"/>
      <w:r w:rsidRPr="00712B09">
        <w:rPr>
          <w:rFonts w:eastAsia="Times New Roman" w:cs="Times New Roman"/>
          <w:szCs w:val="20"/>
          <w:lang w:val="es-ES" w:eastAsia="es-ES"/>
        </w:rPr>
        <w:t>Roman</w:t>
      </w:r>
      <w:proofErr w:type="spellEnd"/>
      <w:r w:rsidRPr="00712B09">
        <w:rPr>
          <w:rFonts w:eastAsia="Times New Roman" w:cs="Times New Roman"/>
          <w:szCs w:val="20"/>
          <w:lang w:val="es-ES" w:eastAsia="es-ES"/>
        </w:rPr>
        <w:t xml:space="preserve"> de 14 puntos y centrado. Se dejará una línea en blanco después del título. A continuación, deberán escribirse los nombres de los autores, separados por comas, utilizando tipografía Times New </w:t>
      </w:r>
      <w:proofErr w:type="spellStart"/>
      <w:r w:rsidRPr="00712B09">
        <w:rPr>
          <w:rFonts w:eastAsia="Times New Roman" w:cs="Times New Roman"/>
          <w:szCs w:val="20"/>
          <w:lang w:val="es-ES" w:eastAsia="es-ES"/>
        </w:rPr>
        <w:t>Roman</w:t>
      </w:r>
      <w:proofErr w:type="spellEnd"/>
      <w:r w:rsidRPr="00712B09">
        <w:rPr>
          <w:rFonts w:eastAsia="Times New Roman" w:cs="Times New Roman"/>
          <w:szCs w:val="20"/>
          <w:lang w:val="es-ES" w:eastAsia="es-ES"/>
        </w:rPr>
        <w:t xml:space="preserve"> de 11 puntos con itálicas, escribiendo con mayúsculas únicamente la primera letra de los nombres y apellidos de los autores, centrando el texto. Se indicará con números superíndices entre paréntesis con itálicas y negritas las afiliaciones de los autores. Dejar dos líneas en blanco después de los nombres de los autores. Anotar la afiliación de los autores, utilizando tipografía Times New </w:t>
      </w:r>
      <w:proofErr w:type="spellStart"/>
      <w:r w:rsidRPr="00712B09">
        <w:rPr>
          <w:rFonts w:eastAsia="Times New Roman" w:cs="Times New Roman"/>
          <w:szCs w:val="20"/>
          <w:lang w:val="es-ES" w:eastAsia="es-ES"/>
        </w:rPr>
        <w:t>Roman</w:t>
      </w:r>
      <w:proofErr w:type="spellEnd"/>
      <w:r w:rsidRPr="00712B09">
        <w:rPr>
          <w:rFonts w:eastAsia="Times New Roman" w:cs="Times New Roman"/>
          <w:szCs w:val="20"/>
          <w:lang w:val="es-ES" w:eastAsia="es-ES"/>
        </w:rPr>
        <w:t xml:space="preserve"> de 9 puntos. Deberá utilizarse un número natural en superíndice que coincida con la convención utilizada con anterioridad. La información de cada autor deberá incluir el nombre de su institución o empresa, su dirección postal (la más breve posible), así como sus respectivas direcciones electrónicas. En caso de que varios autores pertenezcan a una misma institución podrán agruparse en la misma afiliación en una sola línea, anotando la dirección electrónica de cada uno. </w:t>
      </w:r>
    </w:p>
    <w:p w14:paraId="646D3C4D" w14:textId="77777777" w:rsidR="00712B09" w:rsidRPr="00712B09" w:rsidRDefault="00712B09" w:rsidP="00B53209">
      <w:pPr>
        <w:rPr>
          <w:rFonts w:eastAsia="Times New Roman" w:cs="Times New Roman"/>
          <w:szCs w:val="20"/>
          <w:lang w:val="es-ES" w:eastAsia="es-ES"/>
        </w:rPr>
      </w:pPr>
    </w:p>
    <w:p w14:paraId="6E564E70" w14:textId="4ED53AAC" w:rsidR="00712B09" w:rsidRDefault="00712B09" w:rsidP="00B53209">
      <w:pPr>
        <w:rPr>
          <w:rFonts w:ascii="Arial" w:eastAsia="Times New Roman" w:hAnsi="Arial" w:cs="Arial"/>
          <w:lang w:val="es-ES_tradnl" w:eastAsia="es-ES"/>
        </w:rPr>
      </w:pPr>
      <w:r w:rsidRPr="00712B09">
        <w:rPr>
          <w:rFonts w:eastAsia="Times New Roman" w:cs="Times New Roman"/>
          <w:szCs w:val="20"/>
          <w:lang w:val="es-ES" w:eastAsia="es-ES"/>
        </w:rPr>
        <w:t xml:space="preserve">Se dejará una línea en blanco después de los nombres de los autores. </w:t>
      </w:r>
      <w:r w:rsidRPr="00712B09">
        <w:rPr>
          <w:rFonts w:eastAsia="Times New Roman" w:cs="Times New Roman"/>
          <w:b/>
          <w:szCs w:val="20"/>
          <w:lang w:val="es-ES" w:eastAsia="es-ES"/>
        </w:rPr>
        <w:t>Se indicará el tema en el cual los autores consideran que debe estar incluido su trabajo</w:t>
      </w:r>
      <w:r w:rsidRPr="00712B09">
        <w:rPr>
          <w:rFonts w:eastAsia="Times New Roman" w:cs="Times New Roman"/>
          <w:szCs w:val="20"/>
          <w:lang w:val="es-ES" w:eastAsia="es-ES"/>
        </w:rPr>
        <w:t xml:space="preserve">. Este texto estará centrado con negritas y utilizando letra tipo Times New </w:t>
      </w:r>
      <w:proofErr w:type="spellStart"/>
      <w:r w:rsidRPr="00712B09">
        <w:rPr>
          <w:rFonts w:eastAsia="Times New Roman" w:cs="Times New Roman"/>
          <w:szCs w:val="20"/>
          <w:lang w:val="es-ES" w:eastAsia="es-ES"/>
        </w:rPr>
        <w:t>Roman</w:t>
      </w:r>
      <w:proofErr w:type="spellEnd"/>
      <w:r w:rsidRPr="00712B09">
        <w:rPr>
          <w:rFonts w:eastAsia="Times New Roman" w:cs="Times New Roman"/>
          <w:szCs w:val="20"/>
          <w:lang w:val="es-ES" w:eastAsia="es-ES"/>
        </w:rPr>
        <w:t xml:space="preserve"> de 11 puntos. Se dejarán dos líneas en blanco antes de comenzar con el resumen. Se escribirá el título </w:t>
      </w:r>
      <w:r w:rsidRPr="00712B09">
        <w:rPr>
          <w:rFonts w:eastAsia="Times New Roman" w:cs="Times New Roman"/>
          <w:b/>
          <w:bCs/>
          <w:szCs w:val="20"/>
          <w:lang w:val="es-ES" w:eastAsia="es-ES"/>
        </w:rPr>
        <w:t>RESUMEN</w:t>
      </w:r>
      <w:r w:rsidRPr="00712B09">
        <w:rPr>
          <w:rFonts w:eastAsia="Times New Roman" w:cs="Times New Roman"/>
          <w:szCs w:val="20"/>
          <w:lang w:val="es-ES" w:eastAsia="es-ES"/>
        </w:rPr>
        <w:t xml:space="preserve"> con letras mayúsculas y en negritas con tipografía Times New </w:t>
      </w:r>
      <w:proofErr w:type="spellStart"/>
      <w:r w:rsidRPr="00712B09">
        <w:rPr>
          <w:rFonts w:eastAsia="Times New Roman" w:cs="Times New Roman"/>
          <w:szCs w:val="20"/>
          <w:lang w:val="es-ES" w:eastAsia="es-ES"/>
        </w:rPr>
        <w:t>Roman</w:t>
      </w:r>
      <w:proofErr w:type="spellEnd"/>
      <w:r w:rsidRPr="00712B09">
        <w:rPr>
          <w:rFonts w:eastAsia="Times New Roman" w:cs="Times New Roman"/>
          <w:szCs w:val="20"/>
          <w:lang w:val="es-ES" w:eastAsia="es-ES"/>
        </w:rPr>
        <w:t xml:space="preserve"> de 11 puntos y centrado. Se dejará una línea en blanco. A </w:t>
      </w:r>
      <w:r w:rsidR="00C727EE" w:rsidRPr="00712B09">
        <w:rPr>
          <w:rFonts w:eastAsia="Times New Roman" w:cs="Times New Roman"/>
          <w:szCs w:val="20"/>
          <w:lang w:val="es-ES" w:eastAsia="es-ES"/>
        </w:rPr>
        <w:t>continuación,</w:t>
      </w:r>
      <w:r w:rsidRPr="00712B09">
        <w:rPr>
          <w:rFonts w:eastAsia="Times New Roman" w:cs="Times New Roman"/>
          <w:szCs w:val="20"/>
          <w:lang w:val="es-ES" w:eastAsia="es-ES"/>
        </w:rPr>
        <w:t xml:space="preserve"> se escribirá el resumen con tipografía Times New </w:t>
      </w:r>
      <w:proofErr w:type="spellStart"/>
      <w:r w:rsidRPr="00712B09">
        <w:rPr>
          <w:rFonts w:eastAsia="Times New Roman" w:cs="Times New Roman"/>
          <w:szCs w:val="20"/>
          <w:lang w:val="es-ES" w:eastAsia="es-ES"/>
        </w:rPr>
        <w:t>Roman</w:t>
      </w:r>
      <w:proofErr w:type="spellEnd"/>
      <w:r w:rsidRPr="00712B09">
        <w:rPr>
          <w:rFonts w:eastAsia="Times New Roman" w:cs="Times New Roman"/>
          <w:szCs w:val="20"/>
          <w:lang w:val="es-ES" w:eastAsia="es-ES"/>
        </w:rPr>
        <w:t xml:space="preserve"> de 11 puntos, a espacio simple, dejando un </w:t>
      </w:r>
      <w:r w:rsidRPr="00712B09">
        <w:rPr>
          <w:rFonts w:eastAsia="Times New Roman" w:cs="Times New Roman"/>
          <w:szCs w:val="20"/>
          <w:lang w:val="es-ES" w:eastAsia="es-ES"/>
        </w:rPr>
        <w:lastRenderedPageBreak/>
        <w:t xml:space="preserve">espacio en blanco entre párrafos y justificado en ambos </w:t>
      </w:r>
      <w:r w:rsidR="00C727EE" w:rsidRPr="00712B09">
        <w:rPr>
          <w:rFonts w:eastAsia="Times New Roman" w:cs="Times New Roman"/>
          <w:szCs w:val="20"/>
          <w:lang w:val="es-ES" w:eastAsia="es-ES"/>
        </w:rPr>
        <w:t>márgenes,</w:t>
      </w:r>
      <w:r w:rsidRPr="00712B09">
        <w:rPr>
          <w:rFonts w:eastAsia="Times New Roman" w:cs="Times New Roman"/>
          <w:szCs w:val="20"/>
          <w:lang w:val="es-ES" w:eastAsia="es-ES"/>
        </w:rPr>
        <w:t xml:space="preserve"> pero con una sangría de </w:t>
      </w:r>
      <w:smartTag w:uri="urn:schemas-microsoft-com:office:smarttags" w:element="metricconverter">
        <w:smartTagPr>
          <w:attr w:name="ProductID" w:val="1.0 cm"/>
        </w:smartTagPr>
        <w:r w:rsidRPr="00712B09">
          <w:rPr>
            <w:rFonts w:eastAsia="Times New Roman" w:cs="Times New Roman"/>
            <w:szCs w:val="20"/>
            <w:lang w:val="es-ES" w:eastAsia="es-ES"/>
          </w:rPr>
          <w:t>1.0 cm</w:t>
        </w:r>
      </w:smartTag>
      <w:r w:rsidRPr="00712B09">
        <w:rPr>
          <w:rFonts w:eastAsia="Times New Roman" w:cs="Times New Roman"/>
          <w:szCs w:val="20"/>
          <w:lang w:val="es-ES" w:eastAsia="es-ES"/>
        </w:rPr>
        <w:t xml:space="preserve"> en la primera línea. El resumen estará limitado a un máximo de </w:t>
      </w:r>
      <w:r w:rsidRPr="00712B09">
        <w:rPr>
          <w:rFonts w:eastAsia="Times New Roman" w:cs="Times New Roman"/>
          <w:b/>
          <w:szCs w:val="20"/>
          <w:lang w:val="es-ES" w:eastAsia="es-ES"/>
        </w:rPr>
        <w:t>300 palabras</w:t>
      </w:r>
      <w:r w:rsidR="009E4D0D">
        <w:rPr>
          <w:rFonts w:eastAsia="Times New Roman" w:cs="Times New Roman"/>
          <w:szCs w:val="20"/>
          <w:lang w:val="es-ES" w:eastAsia="es-ES"/>
        </w:rPr>
        <w:t xml:space="preserve">. El texto del artículo se escribirá a partir de la segunda página. </w:t>
      </w:r>
      <w:r w:rsidRPr="00712B09">
        <w:rPr>
          <w:rFonts w:eastAsia="Times New Roman" w:cs="Times New Roman"/>
          <w:szCs w:val="20"/>
          <w:lang w:val="es-ES" w:eastAsia="es-ES"/>
        </w:rPr>
        <w:t xml:space="preserve">Los </w:t>
      </w:r>
      <w:r w:rsidR="009E4D0D">
        <w:rPr>
          <w:rFonts w:eastAsia="Times New Roman" w:cs="Times New Roman"/>
          <w:szCs w:val="20"/>
          <w:lang w:val="es-ES" w:eastAsia="es-ES"/>
        </w:rPr>
        <w:t>artículos</w:t>
      </w:r>
      <w:r w:rsidRPr="00712B09">
        <w:rPr>
          <w:rFonts w:eastAsia="Times New Roman" w:cs="Times New Roman"/>
          <w:szCs w:val="20"/>
          <w:lang w:val="es-ES" w:eastAsia="es-ES"/>
        </w:rPr>
        <w:t xml:space="preserve"> no deberán tener una extensión mayor a </w:t>
      </w:r>
      <w:r w:rsidR="009E4D0D">
        <w:rPr>
          <w:rFonts w:eastAsia="Times New Roman" w:cs="Times New Roman"/>
          <w:szCs w:val="20"/>
          <w:lang w:val="es-ES" w:eastAsia="es-ES"/>
        </w:rPr>
        <w:t>20</w:t>
      </w:r>
      <w:r w:rsidRPr="00712B09">
        <w:rPr>
          <w:rFonts w:eastAsia="Times New Roman" w:cs="Times New Roman"/>
          <w:szCs w:val="20"/>
          <w:lang w:val="es-ES" w:eastAsia="es-ES"/>
        </w:rPr>
        <w:t xml:space="preserve"> página</w:t>
      </w:r>
      <w:r w:rsidR="009E4D0D">
        <w:rPr>
          <w:rFonts w:eastAsia="Times New Roman" w:cs="Times New Roman"/>
          <w:szCs w:val="20"/>
          <w:lang w:val="es-ES" w:eastAsia="es-ES"/>
        </w:rPr>
        <w:t>s</w:t>
      </w:r>
      <w:r w:rsidRPr="00712B09">
        <w:rPr>
          <w:rFonts w:eastAsia="Times New Roman" w:cs="Times New Roman"/>
          <w:szCs w:val="20"/>
          <w:lang w:val="es-ES" w:eastAsia="es-ES"/>
        </w:rPr>
        <w:t xml:space="preserve"> y se </w:t>
      </w:r>
      <w:r w:rsidR="009E4D0D">
        <w:rPr>
          <w:rFonts w:eastAsia="Times New Roman" w:cs="Times New Roman"/>
          <w:szCs w:val="20"/>
          <w:lang w:val="es-ES" w:eastAsia="es-ES"/>
        </w:rPr>
        <w:t xml:space="preserve">deberán </w:t>
      </w:r>
      <w:r w:rsidRPr="00712B09">
        <w:rPr>
          <w:rFonts w:eastAsia="Times New Roman" w:cs="Times New Roman"/>
          <w:szCs w:val="20"/>
          <w:lang w:val="es-ES" w:eastAsia="es-ES"/>
        </w:rPr>
        <w:t>subir a la página de Internet del congreso</w:t>
      </w:r>
      <w:r w:rsidRPr="00712B09">
        <w:rPr>
          <w:rFonts w:ascii="Arial" w:eastAsia="Times New Roman" w:hAnsi="Arial" w:cs="Arial"/>
          <w:lang w:val="es-ES_tradnl" w:eastAsia="es-ES"/>
        </w:rPr>
        <w:t>.</w:t>
      </w:r>
    </w:p>
    <w:p w14:paraId="5A38C3B1" w14:textId="4EB84B25" w:rsidR="00F16FE0" w:rsidRDefault="00F16FE0" w:rsidP="00B53209">
      <w:pPr>
        <w:rPr>
          <w:rFonts w:ascii="Arial" w:eastAsia="Times New Roman" w:hAnsi="Arial" w:cs="Arial"/>
          <w:lang w:val="es-ES_tradnl" w:eastAsia="es-ES"/>
        </w:rPr>
      </w:pPr>
    </w:p>
    <w:p w14:paraId="2DFC21E5" w14:textId="77777777" w:rsidR="009E4D0D" w:rsidRDefault="009E4D0D" w:rsidP="00F16FE0">
      <w:pPr>
        <w:rPr>
          <w:lang w:eastAsia="es-MX"/>
        </w:rPr>
      </w:pPr>
    </w:p>
    <w:p w14:paraId="22B91F85" w14:textId="7EF59257" w:rsidR="00F16FE0" w:rsidRDefault="00F16FE0" w:rsidP="00F16FE0">
      <w:pPr>
        <w:rPr>
          <w:lang w:eastAsia="es-MX"/>
        </w:rPr>
      </w:pPr>
      <w:r w:rsidRPr="007D4069">
        <w:rPr>
          <w:lang w:eastAsia="es-MX"/>
        </w:rPr>
        <w:t xml:space="preserve">El </w:t>
      </w:r>
      <w:r>
        <w:rPr>
          <w:lang w:eastAsia="es-MX"/>
        </w:rPr>
        <w:t>texto</w:t>
      </w:r>
      <w:r w:rsidRPr="007D4069">
        <w:rPr>
          <w:lang w:eastAsia="es-MX"/>
        </w:rPr>
        <w:t xml:space="preserve"> deberá estar capturado electrónicamente en una versión actualizada de </w:t>
      </w:r>
      <w:r w:rsidRPr="007D4069">
        <w:rPr>
          <w:i/>
          <w:iCs/>
          <w:lang w:eastAsia="es-MX"/>
        </w:rPr>
        <w:t>Word</w:t>
      </w:r>
      <w:r w:rsidRPr="007D4069">
        <w:rPr>
          <w:lang w:eastAsia="es-MX"/>
        </w:rPr>
        <w:t xml:space="preserve">®. Los márgenes que deberán dejarse en hojas tamaño carta son de 2.5 cm en los márgenes izquierdo, derecho y superior y de 3 cm en el inferior. </w:t>
      </w:r>
      <w:r w:rsidR="009E4D0D">
        <w:rPr>
          <w:lang w:eastAsia="es-MX"/>
        </w:rPr>
        <w:t>No se deberá colocar</w:t>
      </w:r>
      <w:r w:rsidRPr="007D4069">
        <w:rPr>
          <w:lang w:eastAsia="es-MX"/>
        </w:rPr>
        <w:t xml:space="preserve"> numeración de las páginas </w:t>
      </w:r>
      <w:r w:rsidR="009E4D0D">
        <w:rPr>
          <w:lang w:eastAsia="es-MX"/>
        </w:rPr>
        <w:t>ya que eso se hará por el equipo editorial</w:t>
      </w:r>
      <w:r w:rsidRPr="007D4069">
        <w:rPr>
          <w:lang w:eastAsia="es-MX"/>
        </w:rPr>
        <w:t>.</w:t>
      </w:r>
      <w:r>
        <w:rPr>
          <w:lang w:eastAsia="es-MX"/>
        </w:rPr>
        <w:t xml:space="preserve"> </w:t>
      </w:r>
      <w:r w:rsidRPr="007D4069">
        <w:rPr>
          <w:lang w:eastAsia="es-MX"/>
        </w:rPr>
        <w:t>El texto deberá se</w:t>
      </w:r>
      <w:r>
        <w:rPr>
          <w:lang w:eastAsia="es-MX"/>
        </w:rPr>
        <w:t xml:space="preserve">r con tipo Times New </w:t>
      </w:r>
      <w:proofErr w:type="spellStart"/>
      <w:r>
        <w:rPr>
          <w:lang w:eastAsia="es-MX"/>
        </w:rPr>
        <w:t>Roman</w:t>
      </w:r>
      <w:proofErr w:type="spellEnd"/>
      <w:r>
        <w:rPr>
          <w:lang w:eastAsia="es-MX"/>
        </w:rPr>
        <w:t xml:space="preserve"> de 11</w:t>
      </w:r>
      <w:r w:rsidRPr="007D4069">
        <w:rPr>
          <w:lang w:eastAsia="es-MX"/>
        </w:rPr>
        <w:t xml:space="preserve"> puntos, a espacio simple, dejando un espacio en blanco entre párrafos y justificado en ambos márgenes.</w:t>
      </w:r>
      <w:r w:rsidRPr="00F16FE0">
        <w:rPr>
          <w:lang w:eastAsia="es-MX"/>
        </w:rPr>
        <w:t xml:space="preserve"> </w:t>
      </w:r>
      <w:r w:rsidRPr="007D4069">
        <w:rPr>
          <w:lang w:eastAsia="es-MX"/>
        </w:rPr>
        <w:t xml:space="preserve">Se recomienda usar </w:t>
      </w:r>
      <w:r>
        <w:rPr>
          <w:lang w:eastAsia="es-MX"/>
        </w:rPr>
        <w:t>este archivo como</w:t>
      </w:r>
      <w:r w:rsidRPr="007D4069">
        <w:rPr>
          <w:lang w:eastAsia="es-MX"/>
        </w:rPr>
        <w:t xml:space="preserve"> formato </w:t>
      </w:r>
      <w:r>
        <w:rPr>
          <w:lang w:eastAsia="es-MX"/>
        </w:rPr>
        <w:t xml:space="preserve">de </w:t>
      </w:r>
      <w:r w:rsidRPr="007D4069">
        <w:rPr>
          <w:lang w:eastAsia="es-MX"/>
        </w:rPr>
        <w:t xml:space="preserve">ejemplo </w:t>
      </w:r>
      <w:r>
        <w:rPr>
          <w:lang w:eastAsia="es-MX"/>
        </w:rPr>
        <w:t>para facilitar el trabajo</w:t>
      </w:r>
      <w:r w:rsidRPr="007D4069">
        <w:rPr>
          <w:lang w:eastAsia="es-MX"/>
        </w:rPr>
        <w:t>.</w:t>
      </w:r>
    </w:p>
    <w:p w14:paraId="278544D1" w14:textId="77777777" w:rsidR="00F16FE0" w:rsidRDefault="00F16FE0" w:rsidP="00F16FE0">
      <w:pPr>
        <w:rPr>
          <w:lang w:eastAsia="es-MX"/>
        </w:rPr>
      </w:pPr>
    </w:p>
    <w:p w14:paraId="3EADE037" w14:textId="77777777" w:rsidR="00F16FE0" w:rsidRDefault="00F16FE0" w:rsidP="00F16FE0">
      <w:pPr>
        <w:rPr>
          <w:lang w:eastAsia="es-MX"/>
        </w:rPr>
      </w:pPr>
    </w:p>
    <w:p w14:paraId="2F7F731A" w14:textId="77777777" w:rsidR="00F16FE0" w:rsidRPr="007D4069" w:rsidRDefault="00F16FE0" w:rsidP="00F16FE0">
      <w:pPr>
        <w:pStyle w:val="Ttulo1"/>
        <w:rPr>
          <w:rFonts w:eastAsia="Times New Roman"/>
          <w:lang w:eastAsia="es-MX"/>
        </w:rPr>
      </w:pPr>
      <w:r>
        <w:rPr>
          <w:lang w:eastAsia="es-MX"/>
        </w:rPr>
        <w:t>Títulos de las secciones principales</w:t>
      </w:r>
    </w:p>
    <w:p w14:paraId="476F6D1C" w14:textId="77777777" w:rsidR="00F16FE0" w:rsidRDefault="00F16FE0" w:rsidP="00F16FE0">
      <w:pPr>
        <w:rPr>
          <w:lang w:eastAsia="es-MX"/>
        </w:rPr>
      </w:pPr>
    </w:p>
    <w:p w14:paraId="18B99BA6" w14:textId="77777777" w:rsidR="00F16FE0" w:rsidRPr="007D4069" w:rsidRDefault="00F16FE0" w:rsidP="00F16FE0">
      <w:pPr>
        <w:rPr>
          <w:lang w:eastAsia="es-MX"/>
        </w:rPr>
      </w:pPr>
      <w:r w:rsidRPr="007D4069">
        <w:rPr>
          <w:lang w:eastAsia="es-MX"/>
        </w:rPr>
        <w:t xml:space="preserve">Los títulos </w:t>
      </w:r>
      <w:r>
        <w:rPr>
          <w:lang w:eastAsia="es-MX"/>
        </w:rPr>
        <w:t xml:space="preserve">de las secciones </w:t>
      </w:r>
      <w:r w:rsidRPr="007D4069">
        <w:rPr>
          <w:lang w:eastAsia="es-MX"/>
        </w:rPr>
        <w:t xml:space="preserve">principales deberán siempre ser precedidos de dos líneas en blanco, salvo que con ellos se comience una nueva página. Los títulos principales se escribirán </w:t>
      </w:r>
      <w:r>
        <w:rPr>
          <w:lang w:eastAsia="es-MX"/>
        </w:rPr>
        <w:t>alineados a la izquierda,</w:t>
      </w:r>
      <w:r w:rsidRPr="007D4069">
        <w:rPr>
          <w:lang w:eastAsia="es-MX"/>
        </w:rPr>
        <w:t xml:space="preserve"> utilizando letras mayúsculas y en negritas con tipo Times New </w:t>
      </w:r>
      <w:proofErr w:type="spellStart"/>
      <w:r w:rsidRPr="007D4069">
        <w:rPr>
          <w:lang w:eastAsia="es-MX"/>
        </w:rPr>
        <w:t>Roman</w:t>
      </w:r>
      <w:proofErr w:type="spellEnd"/>
      <w:r w:rsidRPr="007D4069">
        <w:rPr>
          <w:lang w:eastAsia="es-MX"/>
        </w:rPr>
        <w:t xml:space="preserve"> de 1</w:t>
      </w:r>
      <w:r>
        <w:rPr>
          <w:lang w:eastAsia="es-MX"/>
        </w:rPr>
        <w:t>2</w:t>
      </w:r>
      <w:r w:rsidRPr="007D4069">
        <w:rPr>
          <w:lang w:eastAsia="es-MX"/>
        </w:rPr>
        <w:t xml:space="preserve"> puntos. Se dejará una línea en blanco después de cada título principal. Cada título tendrá al menos dos líneas de texto que le continúen al final de cada hoja.</w:t>
      </w:r>
    </w:p>
    <w:p w14:paraId="2394E5EE" w14:textId="77777777" w:rsidR="00F16FE0" w:rsidRPr="007D4069" w:rsidRDefault="00F16FE0" w:rsidP="00F16FE0">
      <w:pPr>
        <w:rPr>
          <w:lang w:eastAsia="es-MX"/>
        </w:rPr>
      </w:pPr>
    </w:p>
    <w:p w14:paraId="22459EE6" w14:textId="77777777" w:rsidR="00F16FE0" w:rsidRDefault="00F16FE0" w:rsidP="00F16FE0">
      <w:pPr>
        <w:pStyle w:val="Ttulo2"/>
        <w:rPr>
          <w:lang w:eastAsia="es-MX"/>
        </w:rPr>
      </w:pPr>
      <w:r>
        <w:rPr>
          <w:lang w:eastAsia="es-MX"/>
        </w:rPr>
        <w:t>Subtítulos de primer orden</w:t>
      </w:r>
    </w:p>
    <w:p w14:paraId="63EDA350" w14:textId="77777777" w:rsidR="00F16FE0" w:rsidRDefault="00F16FE0" w:rsidP="00F16FE0">
      <w:pPr>
        <w:rPr>
          <w:lang w:eastAsia="es-MX"/>
        </w:rPr>
      </w:pPr>
      <w:r w:rsidRPr="007D4069">
        <w:rPr>
          <w:lang w:eastAsia="es-MX"/>
        </w:rPr>
        <w:t xml:space="preserve">Los subtítulos de primer orden se escribirán con justificación izquierda, con letras mayúsculas sólo al inicio del título y para nombres propios o siglas, utilizando negritas con tipo Times New </w:t>
      </w:r>
      <w:proofErr w:type="spellStart"/>
      <w:r w:rsidRPr="007D4069">
        <w:rPr>
          <w:lang w:eastAsia="es-MX"/>
        </w:rPr>
        <w:t>Roman</w:t>
      </w:r>
      <w:proofErr w:type="spellEnd"/>
      <w:r w:rsidRPr="007D4069">
        <w:rPr>
          <w:lang w:eastAsia="es-MX"/>
        </w:rPr>
        <w:t xml:space="preserve"> de 1</w:t>
      </w:r>
      <w:r>
        <w:rPr>
          <w:lang w:eastAsia="es-MX"/>
        </w:rPr>
        <w:t>2</w:t>
      </w:r>
      <w:r w:rsidRPr="007D4069">
        <w:rPr>
          <w:lang w:eastAsia="es-MX"/>
        </w:rPr>
        <w:t xml:space="preserve"> puntos. </w:t>
      </w:r>
    </w:p>
    <w:p w14:paraId="2E9F1206" w14:textId="77777777" w:rsidR="00F16FE0" w:rsidRDefault="00F16FE0" w:rsidP="00F16FE0">
      <w:pPr>
        <w:rPr>
          <w:lang w:eastAsia="es-MX"/>
        </w:rPr>
      </w:pPr>
    </w:p>
    <w:p w14:paraId="2783417B" w14:textId="77777777" w:rsidR="00F16FE0" w:rsidRDefault="00F16FE0" w:rsidP="00F16FE0">
      <w:pPr>
        <w:pStyle w:val="Ttulo3"/>
      </w:pPr>
      <w:r>
        <w:t>Subtítulos de segundo, tercer y cuarto orden</w:t>
      </w:r>
    </w:p>
    <w:p w14:paraId="7173C23B" w14:textId="77777777" w:rsidR="00F16FE0" w:rsidRDefault="00F16FE0" w:rsidP="00F16FE0">
      <w:pPr>
        <w:pStyle w:val="Ttulo3"/>
        <w:numPr>
          <w:ilvl w:val="0"/>
          <w:numId w:val="0"/>
        </w:numPr>
      </w:pPr>
    </w:p>
    <w:p w14:paraId="00EF3445" w14:textId="77777777" w:rsidR="00F16FE0" w:rsidRPr="007D4069" w:rsidRDefault="00F16FE0" w:rsidP="00F16FE0">
      <w:pPr>
        <w:rPr>
          <w:lang w:eastAsia="es-MX"/>
        </w:rPr>
      </w:pPr>
      <w:r w:rsidRPr="007D4069">
        <w:rPr>
          <w:lang w:eastAsia="es-MX"/>
        </w:rPr>
        <w:t>Los subtítulos de segundo y tercer orden se escribirán de manera similar utilizando itálicas. Los subtítulos deberán estar precedidos siempre de una línea en blanco, salvo que con ellos se comience una nueva página. Cada subtítulo tendrá al menos dos líneas de texto que le continúen al final de cada hoja.</w:t>
      </w:r>
    </w:p>
    <w:p w14:paraId="73B4DEA8" w14:textId="77777777" w:rsidR="00F16FE0" w:rsidRDefault="00F16FE0" w:rsidP="00F16FE0">
      <w:pPr>
        <w:rPr>
          <w:lang w:eastAsia="es-MX"/>
        </w:rPr>
      </w:pPr>
    </w:p>
    <w:p w14:paraId="7CCEB795" w14:textId="77777777" w:rsidR="00F16FE0" w:rsidRPr="007D4069" w:rsidRDefault="00F16FE0" w:rsidP="00F16FE0">
      <w:pPr>
        <w:rPr>
          <w:lang w:eastAsia="es-MX"/>
        </w:rPr>
      </w:pPr>
    </w:p>
    <w:p w14:paraId="2165D1BB" w14:textId="77777777" w:rsidR="00F16FE0" w:rsidRDefault="00F16FE0" w:rsidP="00F16FE0">
      <w:pPr>
        <w:pStyle w:val="Ttulo1"/>
        <w:rPr>
          <w:lang w:eastAsia="es-MX"/>
        </w:rPr>
      </w:pPr>
      <w:r>
        <w:rPr>
          <w:lang w:eastAsia="es-MX"/>
        </w:rPr>
        <w:t>Tablas</w:t>
      </w:r>
    </w:p>
    <w:p w14:paraId="5A2BBD7C" w14:textId="77777777" w:rsidR="00F16FE0" w:rsidRPr="00052426" w:rsidRDefault="00F16FE0" w:rsidP="00F16FE0">
      <w:pPr>
        <w:rPr>
          <w:lang w:eastAsia="es-MX"/>
        </w:rPr>
      </w:pPr>
    </w:p>
    <w:p w14:paraId="5B1133FC" w14:textId="71997815" w:rsidR="00F16FE0" w:rsidRDefault="00F16FE0" w:rsidP="00F16FE0">
      <w:pPr>
        <w:rPr>
          <w:lang w:eastAsia="es-MX"/>
        </w:rPr>
      </w:pPr>
      <w:r w:rsidRPr="007D4069">
        <w:rPr>
          <w:lang w:eastAsia="es-MX"/>
        </w:rPr>
        <w:t>Las tablas se deberán intercalar en el texto, ubicándose lo más cerca posible al texto que las refiere, pero no será aceptable, por fines de uniformidad, dividir la página en varias columnas para intercalar tabla en el texto. Se deberán centrar con respecto al formato del texto y deberá existir por lo menos una línea en blanco antes y después de cada tabla. La numeración de tablas deberá hacerse de forma secuencial</w:t>
      </w:r>
      <w:r>
        <w:rPr>
          <w:lang w:eastAsia="es-MX"/>
        </w:rPr>
        <w:t>. Como ejemplo, se presenta la Tabla 1</w:t>
      </w:r>
      <w:r w:rsidRPr="007D4069">
        <w:rPr>
          <w:lang w:eastAsia="es-MX"/>
        </w:rPr>
        <w:t xml:space="preserve">. Sus títulos deberán ir en su parte superior, utilizando tipo Times New </w:t>
      </w:r>
      <w:proofErr w:type="spellStart"/>
      <w:r w:rsidRPr="007D4069">
        <w:rPr>
          <w:lang w:eastAsia="es-MX"/>
        </w:rPr>
        <w:t>Roman</w:t>
      </w:r>
      <w:proofErr w:type="spellEnd"/>
      <w:r w:rsidRPr="007D4069">
        <w:rPr>
          <w:lang w:eastAsia="es-MX"/>
        </w:rPr>
        <w:t xml:space="preserve"> de 1</w:t>
      </w:r>
      <w:r>
        <w:rPr>
          <w:lang w:eastAsia="es-MX"/>
        </w:rPr>
        <w:t>1</w:t>
      </w:r>
      <w:r w:rsidRPr="007D4069">
        <w:rPr>
          <w:lang w:eastAsia="es-MX"/>
        </w:rPr>
        <w:t xml:space="preserve"> puntos, sin dejar espacio entre la tabla y el título de ésta. En ningún caso el tipo de letra de las tablas deberá tener un tamaño mayor que 1</w:t>
      </w:r>
      <w:r>
        <w:rPr>
          <w:lang w:eastAsia="es-MX"/>
        </w:rPr>
        <w:t xml:space="preserve">1 puntos ni menor que </w:t>
      </w:r>
      <w:r>
        <w:rPr>
          <w:lang w:eastAsia="es-MX"/>
        </w:rPr>
        <w:lastRenderedPageBreak/>
        <w:t>9</w:t>
      </w:r>
      <w:r w:rsidRPr="007D4069">
        <w:rPr>
          <w:lang w:eastAsia="es-MX"/>
        </w:rPr>
        <w:t xml:space="preserve"> puntos, y deberá utilizarse tipo Times New </w:t>
      </w:r>
      <w:proofErr w:type="spellStart"/>
      <w:r w:rsidRPr="007D4069">
        <w:rPr>
          <w:lang w:eastAsia="es-MX"/>
        </w:rPr>
        <w:t>Roman</w:t>
      </w:r>
      <w:proofErr w:type="spellEnd"/>
      <w:r w:rsidRPr="007D4069">
        <w:rPr>
          <w:lang w:eastAsia="es-MX"/>
        </w:rPr>
        <w:t xml:space="preserve">. Para las tablas se puede usar un formato como el indicado </w:t>
      </w:r>
      <w:r>
        <w:rPr>
          <w:lang w:eastAsia="es-MX"/>
        </w:rPr>
        <w:t>en la Tabla 1</w:t>
      </w:r>
      <w:r w:rsidRPr="007D4069">
        <w:rPr>
          <w:lang w:eastAsia="es-MX"/>
        </w:rPr>
        <w:t>. También podrán usarse líneas verticales para separar las columnas y para los extremos de la tabla.</w:t>
      </w:r>
    </w:p>
    <w:p w14:paraId="4026B501" w14:textId="3CAD25A2" w:rsidR="00F16FE0" w:rsidRDefault="00F16FE0" w:rsidP="00F16FE0">
      <w:pPr>
        <w:rPr>
          <w:lang w:eastAsia="es-MX"/>
        </w:rPr>
      </w:pPr>
    </w:p>
    <w:p w14:paraId="598990B7" w14:textId="77777777" w:rsidR="009E4D0D" w:rsidRDefault="009E4D0D" w:rsidP="00F16FE0">
      <w:pPr>
        <w:rPr>
          <w:lang w:eastAsia="es-MX"/>
        </w:rPr>
      </w:pPr>
    </w:p>
    <w:p w14:paraId="5AFDAC1C" w14:textId="77777777" w:rsidR="00F16FE0" w:rsidRDefault="00F16FE0" w:rsidP="00F16FE0">
      <w:pPr>
        <w:rPr>
          <w:lang w:eastAsia="es-MX"/>
        </w:rPr>
      </w:pPr>
    </w:p>
    <w:p w14:paraId="3F65021A" w14:textId="6050111E" w:rsidR="00F16FE0" w:rsidRPr="007D4069" w:rsidRDefault="00F16FE0" w:rsidP="00F16FE0">
      <w:pPr>
        <w:jc w:val="center"/>
        <w:rPr>
          <w:lang w:eastAsia="es-MX"/>
        </w:rPr>
      </w:pPr>
      <w:r w:rsidRPr="007D4069">
        <w:rPr>
          <w:lang w:eastAsia="es-MX"/>
        </w:rPr>
        <w:t>Tabla 1. Ejemplo para el formato de tablas</w:t>
      </w:r>
      <w:r>
        <w:rPr>
          <w:lang w:eastAsia="es-MX"/>
        </w:rPr>
        <w:t>.</w:t>
      </w:r>
    </w:p>
    <w:tbl>
      <w:tblPr>
        <w:tblW w:w="7360" w:type="dxa"/>
        <w:tblInd w:w="720" w:type="dxa"/>
        <w:tblCellMar>
          <w:top w:w="15" w:type="dxa"/>
          <w:left w:w="15" w:type="dxa"/>
          <w:bottom w:w="15" w:type="dxa"/>
          <w:right w:w="15" w:type="dxa"/>
        </w:tblCellMar>
        <w:tblLook w:val="04A0" w:firstRow="1" w:lastRow="0" w:firstColumn="1" w:lastColumn="0" w:noHBand="0" w:noVBand="1"/>
      </w:tblPr>
      <w:tblGrid>
        <w:gridCol w:w="1949"/>
        <w:gridCol w:w="1300"/>
        <w:gridCol w:w="1560"/>
        <w:gridCol w:w="992"/>
        <w:gridCol w:w="1559"/>
      </w:tblGrid>
      <w:tr w:rsidR="00F16FE0" w:rsidRPr="007D4069" w14:paraId="592C7E31" w14:textId="77777777" w:rsidTr="00E91437">
        <w:tc>
          <w:tcPr>
            <w:tcW w:w="0" w:type="auto"/>
            <w:vMerge w:val="restart"/>
            <w:tcBorders>
              <w:top w:val="single" w:sz="4" w:space="0" w:color="auto"/>
              <w:left w:val="single" w:sz="4" w:space="0" w:color="auto"/>
              <w:right w:val="single" w:sz="4" w:space="0" w:color="auto"/>
            </w:tcBorders>
            <w:vAlign w:val="center"/>
            <w:hideMark/>
          </w:tcPr>
          <w:p w14:paraId="210E8713" w14:textId="77777777" w:rsidR="00F16FE0" w:rsidRPr="007D4069" w:rsidRDefault="00F16FE0" w:rsidP="00E91437">
            <w:pPr>
              <w:rPr>
                <w:rFonts w:eastAsia="Times New Roman" w:cs="Times New Roman"/>
                <w:color w:val="212529"/>
                <w:sz w:val="20"/>
                <w:szCs w:val="20"/>
                <w:lang w:eastAsia="es-MX"/>
              </w:rPr>
            </w:pPr>
            <w:r w:rsidRPr="007D4069">
              <w:rPr>
                <w:rFonts w:eastAsia="Times New Roman" w:cs="Times New Roman"/>
                <w:color w:val="212529"/>
                <w:sz w:val="20"/>
                <w:szCs w:val="20"/>
                <w:lang w:eastAsia="es-MX"/>
              </w:rPr>
              <w:t>Sección de</w:t>
            </w:r>
          </w:p>
          <w:p w14:paraId="45609F65" w14:textId="77777777" w:rsidR="00F16FE0" w:rsidRPr="007D4069" w:rsidRDefault="00F16FE0" w:rsidP="00E91437">
            <w:pPr>
              <w:rPr>
                <w:rFonts w:eastAsia="Times New Roman" w:cs="Times New Roman"/>
                <w:color w:val="212529"/>
                <w:sz w:val="20"/>
                <w:szCs w:val="20"/>
                <w:lang w:eastAsia="es-MX"/>
              </w:rPr>
            </w:pPr>
            <w:r w:rsidRPr="007D4069">
              <w:rPr>
                <w:rFonts w:eastAsia="Times New Roman" w:cs="Times New Roman"/>
                <w:color w:val="212529"/>
                <w:sz w:val="20"/>
                <w:szCs w:val="20"/>
                <w:lang w:eastAsia="es-MX"/>
              </w:rPr>
              <w:t>la columna</w:t>
            </w:r>
          </w:p>
        </w:tc>
        <w:tc>
          <w:tcPr>
            <w:tcW w:w="2860" w:type="dxa"/>
            <w:gridSpan w:val="2"/>
            <w:tcBorders>
              <w:top w:val="single" w:sz="4" w:space="0" w:color="auto"/>
              <w:left w:val="single" w:sz="4" w:space="0" w:color="auto"/>
              <w:right w:val="single" w:sz="4" w:space="0" w:color="auto"/>
            </w:tcBorders>
            <w:vAlign w:val="center"/>
            <w:hideMark/>
          </w:tcPr>
          <w:p w14:paraId="26CFC813"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Área de refuerzo (</w:t>
            </w:r>
            <w:r w:rsidRPr="007D4069">
              <w:rPr>
                <w:rFonts w:eastAsia="Times New Roman" w:cs="Times New Roman"/>
                <w:i/>
                <w:iCs/>
                <w:color w:val="212529"/>
                <w:sz w:val="20"/>
                <w:szCs w:val="20"/>
                <w:lang w:eastAsia="es-MX"/>
              </w:rPr>
              <w:t>cm</w:t>
            </w:r>
            <w:r w:rsidRPr="007D4069">
              <w:rPr>
                <w:rFonts w:eastAsia="Times New Roman" w:cs="Times New Roman"/>
                <w:color w:val="212529"/>
                <w:sz w:val="20"/>
                <w:szCs w:val="20"/>
                <w:lang w:eastAsia="es-MX"/>
              </w:rPr>
              <w:t>2)</w:t>
            </w:r>
          </w:p>
        </w:tc>
        <w:tc>
          <w:tcPr>
            <w:tcW w:w="2551" w:type="dxa"/>
            <w:gridSpan w:val="2"/>
            <w:tcBorders>
              <w:top w:val="single" w:sz="4" w:space="0" w:color="auto"/>
              <w:left w:val="single" w:sz="4" w:space="0" w:color="auto"/>
              <w:right w:val="single" w:sz="4" w:space="0" w:color="auto"/>
            </w:tcBorders>
            <w:vAlign w:val="center"/>
            <w:hideMark/>
          </w:tcPr>
          <w:p w14:paraId="0C3B4757"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Desplazamiento (</w:t>
            </w:r>
            <w:r w:rsidRPr="007D4069">
              <w:rPr>
                <w:rFonts w:eastAsia="Times New Roman" w:cs="Times New Roman"/>
                <w:i/>
                <w:iCs/>
                <w:color w:val="212529"/>
                <w:sz w:val="20"/>
                <w:szCs w:val="20"/>
                <w:lang w:eastAsia="es-MX"/>
              </w:rPr>
              <w:t>cm</w:t>
            </w:r>
            <w:r w:rsidRPr="007D4069">
              <w:rPr>
                <w:rFonts w:eastAsia="Times New Roman" w:cs="Times New Roman"/>
                <w:color w:val="212529"/>
                <w:sz w:val="20"/>
                <w:szCs w:val="20"/>
                <w:lang w:eastAsia="es-MX"/>
              </w:rPr>
              <w:t>)</w:t>
            </w:r>
          </w:p>
        </w:tc>
      </w:tr>
      <w:tr w:rsidR="00F16FE0" w:rsidRPr="007D4069" w14:paraId="07F34E10" w14:textId="77777777" w:rsidTr="00E91437">
        <w:tc>
          <w:tcPr>
            <w:tcW w:w="0" w:type="auto"/>
            <w:vMerge/>
            <w:tcBorders>
              <w:top w:val="single" w:sz="6" w:space="0" w:color="DEE2E6"/>
              <w:left w:val="single" w:sz="4" w:space="0" w:color="auto"/>
              <w:bottom w:val="single" w:sz="4" w:space="0" w:color="auto"/>
              <w:right w:val="single" w:sz="4" w:space="0" w:color="auto"/>
            </w:tcBorders>
            <w:vAlign w:val="center"/>
            <w:hideMark/>
          </w:tcPr>
          <w:p w14:paraId="1AF1F060" w14:textId="77777777" w:rsidR="00F16FE0" w:rsidRPr="007D4069" w:rsidRDefault="00F16FE0" w:rsidP="00E91437">
            <w:pPr>
              <w:rPr>
                <w:rFonts w:eastAsia="Times New Roman" w:cs="Times New Roman"/>
                <w:color w:val="212529"/>
                <w:sz w:val="20"/>
                <w:szCs w:val="20"/>
                <w:lang w:eastAsia="es-MX"/>
              </w:rPr>
            </w:pPr>
          </w:p>
        </w:tc>
        <w:tc>
          <w:tcPr>
            <w:tcW w:w="1300" w:type="dxa"/>
            <w:tcBorders>
              <w:top w:val="single" w:sz="6" w:space="0" w:color="DEE2E6"/>
              <w:left w:val="single" w:sz="4" w:space="0" w:color="auto"/>
              <w:bottom w:val="single" w:sz="4" w:space="0" w:color="auto"/>
            </w:tcBorders>
            <w:vAlign w:val="center"/>
            <w:hideMark/>
          </w:tcPr>
          <w:p w14:paraId="4E9F4CCB"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Longitudinal</w:t>
            </w:r>
          </w:p>
        </w:tc>
        <w:tc>
          <w:tcPr>
            <w:tcW w:w="1560" w:type="dxa"/>
            <w:tcBorders>
              <w:top w:val="single" w:sz="6" w:space="0" w:color="DEE2E6"/>
              <w:bottom w:val="single" w:sz="4" w:space="0" w:color="auto"/>
              <w:right w:val="single" w:sz="4" w:space="0" w:color="auto"/>
            </w:tcBorders>
            <w:vAlign w:val="center"/>
            <w:hideMark/>
          </w:tcPr>
          <w:p w14:paraId="5051F13F"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Transversal</w:t>
            </w:r>
          </w:p>
        </w:tc>
        <w:tc>
          <w:tcPr>
            <w:tcW w:w="992" w:type="dxa"/>
            <w:tcBorders>
              <w:top w:val="single" w:sz="6" w:space="0" w:color="DEE2E6"/>
              <w:left w:val="single" w:sz="4" w:space="0" w:color="auto"/>
              <w:bottom w:val="single" w:sz="4" w:space="0" w:color="auto"/>
            </w:tcBorders>
            <w:vAlign w:val="center"/>
            <w:hideMark/>
          </w:tcPr>
          <w:p w14:paraId="72A0CE22"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Total</w:t>
            </w:r>
          </w:p>
        </w:tc>
        <w:tc>
          <w:tcPr>
            <w:tcW w:w="1559" w:type="dxa"/>
            <w:tcBorders>
              <w:top w:val="single" w:sz="6" w:space="0" w:color="DEE2E6"/>
              <w:bottom w:val="single" w:sz="4" w:space="0" w:color="auto"/>
              <w:right w:val="single" w:sz="4" w:space="0" w:color="auto"/>
            </w:tcBorders>
            <w:vAlign w:val="center"/>
            <w:hideMark/>
          </w:tcPr>
          <w:p w14:paraId="1E10DCCC"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Entrepiso</w:t>
            </w:r>
          </w:p>
        </w:tc>
      </w:tr>
      <w:tr w:rsidR="00F16FE0" w:rsidRPr="007D4069" w14:paraId="0897FA97" w14:textId="77777777" w:rsidTr="00E91437">
        <w:tc>
          <w:tcPr>
            <w:tcW w:w="0" w:type="auto"/>
            <w:tcBorders>
              <w:top w:val="single" w:sz="4" w:space="0" w:color="auto"/>
              <w:left w:val="single" w:sz="4" w:space="0" w:color="auto"/>
              <w:right w:val="single" w:sz="4" w:space="0" w:color="auto"/>
            </w:tcBorders>
            <w:vAlign w:val="center"/>
            <w:hideMark/>
          </w:tcPr>
          <w:p w14:paraId="1C066806" w14:textId="77777777" w:rsidR="00F16FE0" w:rsidRPr="007D4069" w:rsidRDefault="00F16FE0" w:rsidP="00E91437">
            <w:pPr>
              <w:rPr>
                <w:rFonts w:eastAsia="Times New Roman" w:cs="Times New Roman"/>
                <w:color w:val="212529"/>
                <w:sz w:val="20"/>
                <w:szCs w:val="20"/>
                <w:lang w:eastAsia="es-MX"/>
              </w:rPr>
            </w:pPr>
            <w:r w:rsidRPr="007D4069">
              <w:rPr>
                <w:rFonts w:eastAsia="Times New Roman" w:cs="Times New Roman"/>
                <w:color w:val="212529"/>
                <w:sz w:val="20"/>
                <w:szCs w:val="20"/>
                <w:lang w:eastAsia="es-MX"/>
              </w:rPr>
              <w:t>Circular</w:t>
            </w:r>
          </w:p>
        </w:tc>
        <w:tc>
          <w:tcPr>
            <w:tcW w:w="1300" w:type="dxa"/>
            <w:tcBorders>
              <w:top w:val="single" w:sz="4" w:space="0" w:color="auto"/>
              <w:left w:val="single" w:sz="4" w:space="0" w:color="auto"/>
            </w:tcBorders>
            <w:vAlign w:val="center"/>
            <w:hideMark/>
          </w:tcPr>
          <w:p w14:paraId="3CD1681A"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1.27</w:t>
            </w:r>
          </w:p>
        </w:tc>
        <w:tc>
          <w:tcPr>
            <w:tcW w:w="1560" w:type="dxa"/>
            <w:tcBorders>
              <w:top w:val="single" w:sz="4" w:space="0" w:color="auto"/>
              <w:right w:val="single" w:sz="4" w:space="0" w:color="auto"/>
            </w:tcBorders>
            <w:vAlign w:val="center"/>
            <w:hideMark/>
          </w:tcPr>
          <w:p w14:paraId="48937095"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2.66</w:t>
            </w:r>
          </w:p>
        </w:tc>
        <w:tc>
          <w:tcPr>
            <w:tcW w:w="992" w:type="dxa"/>
            <w:tcBorders>
              <w:top w:val="single" w:sz="4" w:space="0" w:color="auto"/>
              <w:left w:val="single" w:sz="4" w:space="0" w:color="auto"/>
            </w:tcBorders>
            <w:vAlign w:val="center"/>
            <w:hideMark/>
          </w:tcPr>
          <w:p w14:paraId="5B52D460"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14.7</w:t>
            </w:r>
          </w:p>
        </w:tc>
        <w:tc>
          <w:tcPr>
            <w:tcW w:w="1559" w:type="dxa"/>
            <w:tcBorders>
              <w:top w:val="single" w:sz="4" w:space="0" w:color="auto"/>
              <w:right w:val="single" w:sz="4" w:space="0" w:color="auto"/>
            </w:tcBorders>
            <w:vAlign w:val="center"/>
            <w:hideMark/>
          </w:tcPr>
          <w:p w14:paraId="13AA5553"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1.65</w:t>
            </w:r>
          </w:p>
        </w:tc>
      </w:tr>
      <w:tr w:rsidR="00F16FE0" w:rsidRPr="007D4069" w14:paraId="4D36B745" w14:textId="77777777" w:rsidTr="00E91437">
        <w:tc>
          <w:tcPr>
            <w:tcW w:w="0" w:type="auto"/>
            <w:tcBorders>
              <w:top w:val="single" w:sz="6" w:space="0" w:color="DEE2E6"/>
              <w:left w:val="single" w:sz="4" w:space="0" w:color="auto"/>
              <w:right w:val="single" w:sz="4" w:space="0" w:color="auto"/>
            </w:tcBorders>
            <w:vAlign w:val="center"/>
            <w:hideMark/>
          </w:tcPr>
          <w:p w14:paraId="4975377D" w14:textId="77777777" w:rsidR="00F16FE0" w:rsidRPr="007D4069" w:rsidRDefault="00F16FE0" w:rsidP="00E91437">
            <w:pPr>
              <w:rPr>
                <w:rFonts w:eastAsia="Times New Roman" w:cs="Times New Roman"/>
                <w:color w:val="212529"/>
                <w:sz w:val="20"/>
                <w:szCs w:val="20"/>
                <w:lang w:eastAsia="es-MX"/>
              </w:rPr>
            </w:pPr>
            <w:r w:rsidRPr="007D4069">
              <w:rPr>
                <w:rFonts w:eastAsia="Times New Roman" w:cs="Times New Roman"/>
                <w:color w:val="212529"/>
                <w:sz w:val="20"/>
                <w:szCs w:val="20"/>
                <w:lang w:eastAsia="es-MX"/>
              </w:rPr>
              <w:t>Rectangular</w:t>
            </w:r>
          </w:p>
        </w:tc>
        <w:tc>
          <w:tcPr>
            <w:tcW w:w="1300" w:type="dxa"/>
            <w:tcBorders>
              <w:top w:val="single" w:sz="6" w:space="0" w:color="DEE2E6"/>
              <w:left w:val="single" w:sz="4" w:space="0" w:color="auto"/>
            </w:tcBorders>
            <w:vAlign w:val="center"/>
            <w:hideMark/>
          </w:tcPr>
          <w:p w14:paraId="30DE9EF0"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3.14</w:t>
            </w:r>
          </w:p>
        </w:tc>
        <w:tc>
          <w:tcPr>
            <w:tcW w:w="1560" w:type="dxa"/>
            <w:tcBorders>
              <w:top w:val="single" w:sz="6" w:space="0" w:color="DEE2E6"/>
              <w:right w:val="single" w:sz="4" w:space="0" w:color="auto"/>
            </w:tcBorders>
            <w:vAlign w:val="center"/>
            <w:hideMark/>
          </w:tcPr>
          <w:p w14:paraId="67841F92"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3.76</w:t>
            </w:r>
          </w:p>
        </w:tc>
        <w:tc>
          <w:tcPr>
            <w:tcW w:w="992" w:type="dxa"/>
            <w:tcBorders>
              <w:top w:val="single" w:sz="6" w:space="0" w:color="DEE2E6"/>
              <w:left w:val="single" w:sz="4" w:space="0" w:color="auto"/>
            </w:tcBorders>
            <w:vAlign w:val="center"/>
            <w:hideMark/>
          </w:tcPr>
          <w:p w14:paraId="52BC21B1"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12.8</w:t>
            </w:r>
          </w:p>
        </w:tc>
        <w:tc>
          <w:tcPr>
            <w:tcW w:w="1559" w:type="dxa"/>
            <w:tcBorders>
              <w:top w:val="single" w:sz="6" w:space="0" w:color="DEE2E6"/>
              <w:right w:val="single" w:sz="4" w:space="0" w:color="auto"/>
            </w:tcBorders>
            <w:vAlign w:val="center"/>
            <w:hideMark/>
          </w:tcPr>
          <w:p w14:paraId="16657498"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1.22</w:t>
            </w:r>
          </w:p>
        </w:tc>
      </w:tr>
      <w:tr w:rsidR="00F16FE0" w:rsidRPr="007D4069" w14:paraId="14295A4B" w14:textId="77777777" w:rsidTr="00E91437">
        <w:tc>
          <w:tcPr>
            <w:tcW w:w="0" w:type="auto"/>
            <w:tcBorders>
              <w:top w:val="single" w:sz="6" w:space="0" w:color="DEE2E6"/>
              <w:left w:val="single" w:sz="4" w:space="0" w:color="auto"/>
              <w:bottom w:val="single" w:sz="4" w:space="0" w:color="auto"/>
              <w:right w:val="single" w:sz="4" w:space="0" w:color="auto"/>
            </w:tcBorders>
            <w:vAlign w:val="center"/>
            <w:hideMark/>
          </w:tcPr>
          <w:p w14:paraId="4721B9EB" w14:textId="77777777" w:rsidR="00F16FE0" w:rsidRPr="007D4069" w:rsidRDefault="00F16FE0" w:rsidP="00E91437">
            <w:pPr>
              <w:rPr>
                <w:rFonts w:eastAsia="Times New Roman" w:cs="Times New Roman"/>
                <w:color w:val="212529"/>
                <w:sz w:val="20"/>
                <w:szCs w:val="20"/>
                <w:lang w:eastAsia="es-MX"/>
              </w:rPr>
            </w:pPr>
            <w:r w:rsidRPr="007D4069">
              <w:rPr>
                <w:rFonts w:eastAsia="Times New Roman" w:cs="Times New Roman"/>
                <w:color w:val="212529"/>
                <w:sz w:val="20"/>
                <w:szCs w:val="20"/>
                <w:lang w:eastAsia="es-MX"/>
              </w:rPr>
              <w:t>Cuadrada</w:t>
            </w:r>
          </w:p>
        </w:tc>
        <w:tc>
          <w:tcPr>
            <w:tcW w:w="1300" w:type="dxa"/>
            <w:tcBorders>
              <w:top w:val="single" w:sz="6" w:space="0" w:color="DEE2E6"/>
              <w:left w:val="single" w:sz="4" w:space="0" w:color="auto"/>
              <w:bottom w:val="single" w:sz="4" w:space="0" w:color="auto"/>
            </w:tcBorders>
            <w:vAlign w:val="center"/>
            <w:hideMark/>
          </w:tcPr>
          <w:p w14:paraId="73E63CC4"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2.24</w:t>
            </w:r>
          </w:p>
        </w:tc>
        <w:tc>
          <w:tcPr>
            <w:tcW w:w="1560" w:type="dxa"/>
            <w:tcBorders>
              <w:top w:val="single" w:sz="6" w:space="0" w:color="DEE2E6"/>
              <w:bottom w:val="single" w:sz="4" w:space="0" w:color="auto"/>
              <w:right w:val="single" w:sz="4" w:space="0" w:color="auto"/>
            </w:tcBorders>
            <w:vAlign w:val="center"/>
            <w:hideMark/>
          </w:tcPr>
          <w:p w14:paraId="62B62795"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3.12</w:t>
            </w:r>
          </w:p>
        </w:tc>
        <w:tc>
          <w:tcPr>
            <w:tcW w:w="992" w:type="dxa"/>
            <w:tcBorders>
              <w:top w:val="single" w:sz="6" w:space="0" w:color="DEE2E6"/>
              <w:left w:val="single" w:sz="4" w:space="0" w:color="auto"/>
              <w:bottom w:val="single" w:sz="4" w:space="0" w:color="auto"/>
            </w:tcBorders>
            <w:vAlign w:val="center"/>
            <w:hideMark/>
          </w:tcPr>
          <w:p w14:paraId="01196D0E"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11.4</w:t>
            </w:r>
          </w:p>
        </w:tc>
        <w:tc>
          <w:tcPr>
            <w:tcW w:w="1559" w:type="dxa"/>
            <w:tcBorders>
              <w:top w:val="single" w:sz="6" w:space="0" w:color="DEE2E6"/>
              <w:bottom w:val="single" w:sz="4" w:space="0" w:color="auto"/>
              <w:right w:val="single" w:sz="4" w:space="0" w:color="auto"/>
            </w:tcBorders>
            <w:vAlign w:val="center"/>
            <w:hideMark/>
          </w:tcPr>
          <w:p w14:paraId="4779511B" w14:textId="77777777" w:rsidR="00F16FE0" w:rsidRPr="007D4069" w:rsidRDefault="00F16FE0" w:rsidP="00E91437">
            <w:pPr>
              <w:jc w:val="center"/>
              <w:rPr>
                <w:rFonts w:eastAsia="Times New Roman" w:cs="Times New Roman"/>
                <w:color w:val="212529"/>
                <w:sz w:val="20"/>
                <w:szCs w:val="20"/>
                <w:lang w:eastAsia="es-MX"/>
              </w:rPr>
            </w:pPr>
            <w:r w:rsidRPr="007D4069">
              <w:rPr>
                <w:rFonts w:eastAsia="Times New Roman" w:cs="Times New Roman"/>
                <w:color w:val="212529"/>
                <w:sz w:val="20"/>
                <w:szCs w:val="20"/>
                <w:lang w:eastAsia="es-MX"/>
              </w:rPr>
              <w:t>1.29</w:t>
            </w:r>
          </w:p>
        </w:tc>
      </w:tr>
    </w:tbl>
    <w:p w14:paraId="1179BA41" w14:textId="77777777" w:rsidR="00F16FE0" w:rsidRDefault="00F16FE0" w:rsidP="00F16FE0">
      <w:pPr>
        <w:rPr>
          <w:rFonts w:ascii="Segoe UI" w:eastAsia="Times New Roman" w:hAnsi="Segoe UI" w:cs="Segoe UI"/>
          <w:color w:val="212529"/>
          <w:szCs w:val="24"/>
          <w:lang w:eastAsia="es-MX"/>
        </w:rPr>
      </w:pPr>
    </w:p>
    <w:p w14:paraId="05EAFC46" w14:textId="77777777" w:rsidR="00F16FE0" w:rsidRPr="007D4069" w:rsidRDefault="00F16FE0" w:rsidP="00F16FE0">
      <w:pPr>
        <w:rPr>
          <w:rFonts w:ascii="Segoe UI" w:eastAsia="Times New Roman" w:hAnsi="Segoe UI" w:cs="Segoe UI"/>
          <w:color w:val="212529"/>
          <w:szCs w:val="24"/>
          <w:lang w:eastAsia="es-MX"/>
        </w:rPr>
      </w:pPr>
    </w:p>
    <w:p w14:paraId="22DCC6CC" w14:textId="77777777" w:rsidR="00F16FE0" w:rsidRDefault="00F16FE0" w:rsidP="00F16FE0">
      <w:pPr>
        <w:pStyle w:val="Ttulo1"/>
        <w:rPr>
          <w:rFonts w:eastAsia="Times New Roman"/>
          <w:lang w:eastAsia="es-MX"/>
        </w:rPr>
      </w:pPr>
      <w:r>
        <w:rPr>
          <w:rFonts w:eastAsia="Times New Roman"/>
          <w:lang w:eastAsia="es-MX"/>
        </w:rPr>
        <w:t>figuras</w:t>
      </w:r>
    </w:p>
    <w:p w14:paraId="0AC350E3" w14:textId="77777777" w:rsidR="00F16FE0" w:rsidRPr="00052426" w:rsidRDefault="00F16FE0" w:rsidP="00F16FE0">
      <w:pPr>
        <w:rPr>
          <w:lang w:eastAsia="es-MX"/>
        </w:rPr>
      </w:pPr>
    </w:p>
    <w:p w14:paraId="0202C09A" w14:textId="7B32DB0B" w:rsidR="00F16FE0" w:rsidRDefault="00F16FE0" w:rsidP="00F16FE0">
      <w:pPr>
        <w:rPr>
          <w:lang w:eastAsia="es-MX"/>
        </w:rPr>
      </w:pPr>
      <w:r w:rsidRPr="007D4069">
        <w:rPr>
          <w:lang w:eastAsia="es-MX"/>
        </w:rPr>
        <w:t xml:space="preserve">Las figuras se deberán intercalar con el texto, ubicándose lo más cerca posible a la sección de texto que las refiere, pero no </w:t>
      </w:r>
      <w:r>
        <w:rPr>
          <w:lang w:eastAsia="es-MX"/>
        </w:rPr>
        <w:t>recomienda</w:t>
      </w:r>
      <w:r w:rsidRPr="007D4069">
        <w:rPr>
          <w:lang w:eastAsia="es-MX"/>
        </w:rPr>
        <w:t xml:space="preserve">, por fines de uniformidad, dividir la página en varias columnas para intercalar figuras con el texto. Se deberán centrar con respecto al formato del texto y deberá existir por lo menos una línea en blanco antes y después de cada figura. La numeración de figuras deberá hacerse de forma </w:t>
      </w:r>
      <w:r>
        <w:rPr>
          <w:lang w:eastAsia="es-MX"/>
        </w:rPr>
        <w:t>continua, similar a las tablas</w:t>
      </w:r>
      <w:r w:rsidRPr="007D4069">
        <w:rPr>
          <w:lang w:eastAsia="es-MX"/>
        </w:rPr>
        <w:t>. Se deberán utilizar letreros lo suficientemente grandes, así como anchos de línea lo suficientemente gruesos que garanticen que su reproducción en otros medios sea de calidad. En ningún caso el tipo de letra deberá tener un tamaño mayor a 1</w:t>
      </w:r>
      <w:r>
        <w:rPr>
          <w:lang w:eastAsia="es-MX"/>
        </w:rPr>
        <w:t>1</w:t>
      </w:r>
      <w:r w:rsidRPr="007D4069">
        <w:rPr>
          <w:lang w:eastAsia="es-MX"/>
        </w:rPr>
        <w:t xml:space="preserve"> puntos ni menor a </w:t>
      </w:r>
      <w:r>
        <w:rPr>
          <w:lang w:eastAsia="es-MX"/>
        </w:rPr>
        <w:t>7</w:t>
      </w:r>
      <w:r w:rsidRPr="007D4069">
        <w:rPr>
          <w:lang w:eastAsia="es-MX"/>
        </w:rPr>
        <w:t xml:space="preserve"> puntos y, de preferencia, deberá ser tipo Times New </w:t>
      </w:r>
      <w:proofErr w:type="spellStart"/>
      <w:r w:rsidRPr="007D4069">
        <w:rPr>
          <w:lang w:eastAsia="es-MX"/>
        </w:rPr>
        <w:t>Roman</w:t>
      </w:r>
      <w:proofErr w:type="spellEnd"/>
      <w:r w:rsidRPr="007D4069">
        <w:rPr>
          <w:lang w:eastAsia="es-MX"/>
        </w:rPr>
        <w:t>. Los títulos de la</w:t>
      </w:r>
      <w:r>
        <w:rPr>
          <w:lang w:eastAsia="es-MX"/>
        </w:rPr>
        <w:t>s</w:t>
      </w:r>
      <w:r w:rsidRPr="007D4069">
        <w:rPr>
          <w:lang w:eastAsia="es-MX"/>
        </w:rPr>
        <w:t xml:space="preserve"> figuras deberán ubicarse abajo de éstas, centrarse con respecto a la misma figura y utilizando el tipo Times New </w:t>
      </w:r>
      <w:proofErr w:type="spellStart"/>
      <w:r w:rsidRPr="007D4069">
        <w:rPr>
          <w:lang w:eastAsia="es-MX"/>
        </w:rPr>
        <w:t>Roman</w:t>
      </w:r>
      <w:proofErr w:type="spellEnd"/>
      <w:r w:rsidRPr="007D4069">
        <w:rPr>
          <w:lang w:eastAsia="es-MX"/>
        </w:rPr>
        <w:t xml:space="preserve"> de 1</w:t>
      </w:r>
      <w:r>
        <w:rPr>
          <w:lang w:eastAsia="es-MX"/>
        </w:rPr>
        <w:t>1</w:t>
      </w:r>
      <w:r w:rsidRPr="007D4069">
        <w:rPr>
          <w:lang w:eastAsia="es-MX"/>
        </w:rPr>
        <w:t xml:space="preserve"> puntos del procesador </w:t>
      </w:r>
      <w:r w:rsidRPr="007D4069">
        <w:rPr>
          <w:i/>
          <w:iCs/>
          <w:lang w:eastAsia="es-MX"/>
        </w:rPr>
        <w:t>Word</w:t>
      </w:r>
      <w:r w:rsidRPr="007D4069">
        <w:rPr>
          <w:lang w:eastAsia="es-MX"/>
        </w:rPr>
        <w:t>®, en lugar del tipo de una ayuda gráfica. Los títulos tendrán como máximo una extensión de dos líneas. </w:t>
      </w:r>
      <w:r w:rsidRPr="007D4069">
        <w:rPr>
          <w:i/>
          <w:iCs/>
          <w:lang w:eastAsia="es-MX"/>
        </w:rPr>
        <w:t>Las figuras no deberán enmarcarse</w:t>
      </w:r>
      <w:r w:rsidRPr="007D4069">
        <w:rPr>
          <w:lang w:eastAsia="es-MX"/>
        </w:rPr>
        <w:t>, salvo que se trate de gráficas donde esto último se justifique. Asimismo, en la instrucción de formato de imagen de </w:t>
      </w:r>
      <w:r w:rsidRPr="007D4069">
        <w:rPr>
          <w:i/>
          <w:iCs/>
          <w:lang w:eastAsia="es-MX"/>
        </w:rPr>
        <w:t>Word</w:t>
      </w:r>
      <w:r w:rsidRPr="007D4069">
        <w:rPr>
          <w:lang w:eastAsia="es-MX"/>
        </w:rPr>
        <w:t xml:space="preserve">®, deberá asegurarse que la figura se defina como un objeto en línea con el texto, con la finalidad de que el control de la posición de la imagen en el mismo sea fácil de manipular por los editores en caso de que se requiera algún ajuste menor. </w:t>
      </w:r>
    </w:p>
    <w:p w14:paraId="3EA386E6" w14:textId="77777777" w:rsidR="00F16FE0" w:rsidRDefault="00F16FE0" w:rsidP="00F16FE0">
      <w:pPr>
        <w:rPr>
          <w:lang w:eastAsia="es-MX"/>
        </w:rPr>
      </w:pPr>
    </w:p>
    <w:p w14:paraId="227AECD1" w14:textId="77777777" w:rsidR="00F16FE0" w:rsidRDefault="00F16FE0" w:rsidP="00F16FE0">
      <w:pPr>
        <w:rPr>
          <w:lang w:eastAsia="es-MX"/>
        </w:rPr>
      </w:pPr>
    </w:p>
    <w:p w14:paraId="60DBCE70" w14:textId="77777777" w:rsidR="00F16FE0" w:rsidRDefault="00F16FE0" w:rsidP="00F16FE0">
      <w:pPr>
        <w:pStyle w:val="Ttulo1"/>
        <w:rPr>
          <w:lang w:eastAsia="es-MX"/>
        </w:rPr>
      </w:pPr>
      <w:r>
        <w:rPr>
          <w:lang w:eastAsia="es-MX"/>
        </w:rPr>
        <w:t>Fotografías</w:t>
      </w:r>
    </w:p>
    <w:p w14:paraId="6B8B8796" w14:textId="77777777" w:rsidR="00F16FE0" w:rsidRPr="007D4069" w:rsidRDefault="00F16FE0" w:rsidP="00F16FE0">
      <w:pPr>
        <w:rPr>
          <w:rFonts w:ascii="Segoe UI" w:eastAsia="Times New Roman" w:hAnsi="Segoe UI" w:cs="Segoe UI"/>
          <w:color w:val="212529"/>
          <w:szCs w:val="24"/>
          <w:lang w:eastAsia="es-MX"/>
        </w:rPr>
      </w:pPr>
    </w:p>
    <w:p w14:paraId="62DD6AB8" w14:textId="77777777" w:rsidR="00F16FE0" w:rsidRPr="007D4069" w:rsidRDefault="00F16FE0" w:rsidP="00F16FE0">
      <w:pPr>
        <w:rPr>
          <w:lang w:eastAsia="es-MX"/>
        </w:rPr>
      </w:pPr>
      <w:r w:rsidRPr="007D4069">
        <w:rPr>
          <w:lang w:eastAsia="es-MX"/>
        </w:rPr>
        <w:t>Las fotografías deberán numerarse como figuras en el texto y deberán insertarse en el texto, capturándose electrónicamente con una definición tal que su impresión sea de calidad (formatos tipo </w:t>
      </w:r>
      <w:proofErr w:type="spellStart"/>
      <w:r w:rsidRPr="007D4069">
        <w:rPr>
          <w:i/>
          <w:iCs/>
          <w:lang w:eastAsia="es-MX"/>
        </w:rPr>
        <w:t>jpg</w:t>
      </w:r>
      <w:proofErr w:type="spellEnd"/>
      <w:r w:rsidRPr="007D4069">
        <w:rPr>
          <w:lang w:eastAsia="es-MX"/>
        </w:rPr>
        <w:t> o </w:t>
      </w:r>
      <w:proofErr w:type="spellStart"/>
      <w:r w:rsidRPr="007D4069">
        <w:rPr>
          <w:i/>
          <w:iCs/>
          <w:lang w:eastAsia="es-MX"/>
        </w:rPr>
        <w:t>tif</w:t>
      </w:r>
      <w:proofErr w:type="spellEnd"/>
      <w:r w:rsidRPr="007D4069">
        <w:rPr>
          <w:lang w:eastAsia="es-MX"/>
        </w:rPr>
        <w:t>). Se deberá dejar en el texto el espacio suficiente para ubicar la fotografía en el sitio que le corresponde como figura, escribiendo el título de esta conforme se esp</w:t>
      </w:r>
      <w:r>
        <w:rPr>
          <w:lang w:eastAsia="es-MX"/>
        </w:rPr>
        <w:t>ecifica para las demás figuras</w:t>
      </w:r>
      <w:r w:rsidRPr="007D4069">
        <w:rPr>
          <w:lang w:eastAsia="es-MX"/>
        </w:rPr>
        <w:t>.</w:t>
      </w:r>
    </w:p>
    <w:p w14:paraId="6353FDF7" w14:textId="77777777" w:rsidR="00F16FE0" w:rsidRDefault="00F16FE0" w:rsidP="00F16FE0">
      <w:pPr>
        <w:rPr>
          <w:lang w:eastAsia="es-MX"/>
        </w:rPr>
      </w:pPr>
    </w:p>
    <w:p w14:paraId="2842E6DE" w14:textId="77777777" w:rsidR="00F16FE0" w:rsidRPr="007D4069" w:rsidRDefault="00F16FE0" w:rsidP="00F16FE0">
      <w:pPr>
        <w:rPr>
          <w:lang w:eastAsia="es-MX"/>
        </w:rPr>
      </w:pPr>
    </w:p>
    <w:p w14:paraId="299F88F9" w14:textId="77777777" w:rsidR="00F16FE0" w:rsidRDefault="00F16FE0" w:rsidP="00F16FE0">
      <w:pPr>
        <w:pStyle w:val="Ttulo1"/>
        <w:rPr>
          <w:rFonts w:eastAsia="Times New Roman"/>
          <w:lang w:eastAsia="es-MX"/>
        </w:rPr>
      </w:pPr>
      <w:r>
        <w:rPr>
          <w:rFonts w:eastAsia="Times New Roman"/>
          <w:lang w:eastAsia="es-MX"/>
        </w:rPr>
        <w:lastRenderedPageBreak/>
        <w:t>Ecuaciones</w:t>
      </w:r>
    </w:p>
    <w:p w14:paraId="68568661" w14:textId="77777777" w:rsidR="00F16FE0" w:rsidRPr="000C3D68" w:rsidRDefault="00F16FE0" w:rsidP="00F16FE0">
      <w:pPr>
        <w:rPr>
          <w:lang w:eastAsia="es-MX"/>
        </w:rPr>
      </w:pPr>
    </w:p>
    <w:p w14:paraId="5A6E33D8" w14:textId="625D68AA" w:rsidR="00F16FE0" w:rsidRDefault="00F16FE0" w:rsidP="00F16FE0">
      <w:pPr>
        <w:rPr>
          <w:lang w:eastAsia="es-MX"/>
        </w:rPr>
      </w:pPr>
      <w:r>
        <w:rPr>
          <w:lang w:eastAsia="es-MX"/>
        </w:rPr>
        <w:t>Las</w:t>
      </w:r>
      <w:r w:rsidRPr="007D4069">
        <w:rPr>
          <w:lang w:eastAsia="es-MX"/>
        </w:rPr>
        <w:t xml:space="preserve"> ecuaciones deberán escribirse en el editor de ecuaciones de </w:t>
      </w:r>
      <w:r w:rsidRPr="007D4069">
        <w:rPr>
          <w:i/>
          <w:iCs/>
          <w:lang w:eastAsia="es-MX"/>
        </w:rPr>
        <w:t>Word</w:t>
      </w:r>
      <w:r w:rsidRPr="007D4069">
        <w:rPr>
          <w:lang w:eastAsia="es-MX"/>
        </w:rPr>
        <w:t>®, utilizando un tamaño de 1</w:t>
      </w:r>
      <w:r>
        <w:rPr>
          <w:lang w:eastAsia="es-MX"/>
        </w:rPr>
        <w:t>1</w:t>
      </w:r>
      <w:r w:rsidRPr="007D4069">
        <w:rPr>
          <w:lang w:eastAsia="es-MX"/>
        </w:rPr>
        <w:t xml:space="preserve"> puntos. Se numerarán secuencialmente en el texto</w:t>
      </w:r>
      <w:r>
        <w:rPr>
          <w:lang w:eastAsia="es-MX"/>
        </w:rPr>
        <w:t xml:space="preserve"> de manera similar a las tablas y la figuras. Como ejemplo, se presenta la ecuación 5.1.1</w:t>
      </w:r>
      <w:r w:rsidRPr="007D4069">
        <w:rPr>
          <w:lang w:eastAsia="es-MX"/>
        </w:rPr>
        <w:t>. La ecuación deberá escribirse con justificación izquierda y numerarse con justificación derecha, utilizando un espaciamiento automático y dejando un renglón en blanco antes y después de escribirse la ecuación, como se sugiere a</w:t>
      </w:r>
      <w:r>
        <w:rPr>
          <w:lang w:eastAsia="es-MX"/>
        </w:rPr>
        <w:t xml:space="preserve"> continuación. Se recomienda usar una tabla para una mejor escritura de la ecuación. Todos los parámetros de las ecuaciones deberán definirse después de esta, a menos que ya hayan sido definidos con anterioridad. </w:t>
      </w:r>
    </w:p>
    <w:p w14:paraId="50C7C1EE" w14:textId="77777777" w:rsidR="00F16FE0" w:rsidRDefault="00F16FE0" w:rsidP="00F16FE0">
      <w:pPr>
        <w:rPr>
          <w:lang w:eastAsia="es-MX"/>
        </w:rPr>
      </w:pPr>
    </w:p>
    <w:tbl>
      <w:tblPr>
        <w:tblStyle w:val="Tablaconcuadrcula"/>
        <w:tblW w:w="0" w:type="auto"/>
        <w:tblLook w:val="04A0" w:firstRow="1" w:lastRow="0" w:firstColumn="1" w:lastColumn="0" w:noHBand="0" w:noVBand="1"/>
      </w:tblPr>
      <w:tblGrid>
        <w:gridCol w:w="4426"/>
        <w:gridCol w:w="4402"/>
      </w:tblGrid>
      <w:tr w:rsidR="00F16FE0" w14:paraId="4D15A73D" w14:textId="77777777" w:rsidTr="00E91437">
        <w:tc>
          <w:tcPr>
            <w:tcW w:w="4697" w:type="dxa"/>
          </w:tcPr>
          <w:p w14:paraId="1A67A6D9" w14:textId="77777777" w:rsidR="00F16FE0" w:rsidRPr="000C3D68" w:rsidRDefault="00F16FE0" w:rsidP="00E91437">
            <w:pPr>
              <w:ind w:left="708"/>
              <w:rPr>
                <w:lang w:eastAsia="es-MX"/>
              </w:rPr>
            </w:pPr>
            <m:oMathPara>
              <m:oMathParaPr>
                <m:jc m:val="left"/>
              </m:oMathParaPr>
              <m:oMath>
                <m:r>
                  <w:rPr>
                    <w:rFonts w:ascii="Cambria Math" w:hAnsi="Cambria Math"/>
                    <w:lang w:eastAsia="es-MX"/>
                  </w:rPr>
                  <m:t>y=10x+5</m:t>
                </m:r>
              </m:oMath>
            </m:oMathPara>
          </w:p>
        </w:tc>
        <w:tc>
          <w:tcPr>
            <w:tcW w:w="4697" w:type="dxa"/>
          </w:tcPr>
          <w:p w14:paraId="15788F14" w14:textId="6AC8DCC6" w:rsidR="00F16FE0" w:rsidRDefault="00F16FE0" w:rsidP="00E91437">
            <w:pPr>
              <w:jc w:val="right"/>
              <w:rPr>
                <w:lang w:eastAsia="es-MX"/>
              </w:rPr>
            </w:pPr>
            <w:r>
              <w:rPr>
                <w:lang w:eastAsia="es-MX"/>
              </w:rPr>
              <w:t>(1)</w:t>
            </w:r>
          </w:p>
        </w:tc>
      </w:tr>
    </w:tbl>
    <w:p w14:paraId="52BDB91C" w14:textId="77777777" w:rsidR="00F16FE0" w:rsidRDefault="00F16FE0" w:rsidP="00F16FE0">
      <w:pPr>
        <w:rPr>
          <w:lang w:eastAsia="es-MX"/>
        </w:rPr>
      </w:pPr>
    </w:p>
    <w:p w14:paraId="53733ADE" w14:textId="77777777" w:rsidR="00F16FE0" w:rsidRDefault="00F16FE0" w:rsidP="00F16FE0">
      <w:pPr>
        <w:rPr>
          <w:lang w:eastAsia="es-MX"/>
        </w:rPr>
      </w:pPr>
      <w:r>
        <w:rPr>
          <w:lang w:eastAsia="es-MX"/>
        </w:rPr>
        <w:t xml:space="preserve">donde </w:t>
      </w:r>
      <w:r w:rsidRPr="000D4FA9">
        <w:rPr>
          <w:i/>
          <w:lang w:eastAsia="es-MX"/>
        </w:rPr>
        <w:t>y</w:t>
      </w:r>
      <w:r>
        <w:rPr>
          <w:lang w:eastAsia="es-MX"/>
        </w:rPr>
        <w:t xml:space="preserve"> es … y </w:t>
      </w:r>
      <w:r w:rsidRPr="000D4FA9">
        <w:rPr>
          <w:i/>
          <w:lang w:eastAsia="es-MX"/>
        </w:rPr>
        <w:t>x</w:t>
      </w:r>
      <w:r>
        <w:rPr>
          <w:lang w:eastAsia="es-MX"/>
        </w:rPr>
        <w:t xml:space="preserve"> es…</w:t>
      </w:r>
    </w:p>
    <w:p w14:paraId="06A62C5F" w14:textId="77777777" w:rsidR="00F16FE0" w:rsidRDefault="00F16FE0" w:rsidP="00F16FE0">
      <w:pPr>
        <w:rPr>
          <w:lang w:eastAsia="es-MX"/>
        </w:rPr>
      </w:pPr>
    </w:p>
    <w:p w14:paraId="3000E432" w14:textId="77777777" w:rsidR="00F16FE0" w:rsidRPr="00746F58" w:rsidRDefault="00F16FE0" w:rsidP="00F16FE0">
      <w:pPr>
        <w:rPr>
          <w:strike/>
          <w:color w:val="FF0000"/>
          <w:lang w:eastAsia="es-MX"/>
        </w:rPr>
      </w:pPr>
      <w:r w:rsidRPr="00746F58">
        <w:rPr>
          <w:lang w:eastAsia="es-MX"/>
        </w:rPr>
        <w:t>Para referirse a figuras, tablas y ecuaciones en el texto del artículo, se hará de la forma que se ejemplifica a continuación: “La figura 7 presenta de manera gráfica los resultados resumidos en la tabla 2, obtenidos a partir de las ecuaciones 3 a 5.”</w:t>
      </w:r>
    </w:p>
    <w:p w14:paraId="2D3F2809" w14:textId="77777777" w:rsidR="00F16FE0" w:rsidRPr="007D4069" w:rsidRDefault="00F16FE0" w:rsidP="00F16FE0">
      <w:pPr>
        <w:rPr>
          <w:lang w:eastAsia="es-MX"/>
        </w:rPr>
      </w:pPr>
    </w:p>
    <w:p w14:paraId="6AEF9AE3" w14:textId="77777777" w:rsidR="00F16FE0" w:rsidRDefault="00F16FE0" w:rsidP="00F16FE0">
      <w:pPr>
        <w:rPr>
          <w:lang w:eastAsia="es-MX"/>
        </w:rPr>
      </w:pPr>
    </w:p>
    <w:p w14:paraId="0515EA75" w14:textId="77777777" w:rsidR="00F16FE0" w:rsidRDefault="00F16FE0" w:rsidP="00F16FE0">
      <w:pPr>
        <w:pStyle w:val="Ttulo1"/>
        <w:rPr>
          <w:lang w:eastAsia="es-MX"/>
        </w:rPr>
      </w:pPr>
      <w:r>
        <w:rPr>
          <w:lang w:eastAsia="es-MX"/>
        </w:rPr>
        <w:t>Referencias</w:t>
      </w:r>
    </w:p>
    <w:p w14:paraId="34D044E0" w14:textId="77777777" w:rsidR="00F16FE0" w:rsidRPr="007D4069" w:rsidRDefault="00F16FE0" w:rsidP="00F16FE0">
      <w:pPr>
        <w:rPr>
          <w:lang w:eastAsia="es-MX"/>
        </w:rPr>
      </w:pPr>
    </w:p>
    <w:p w14:paraId="34EF0BF5" w14:textId="12A5FFD9" w:rsidR="00F16FE0" w:rsidRDefault="00F16FE0" w:rsidP="00F16FE0">
      <w:pPr>
        <w:rPr>
          <w:lang w:eastAsia="es-MX"/>
        </w:rPr>
      </w:pPr>
      <w:r w:rsidRPr="007D4069">
        <w:rPr>
          <w:lang w:eastAsia="es-MX"/>
        </w:rPr>
        <w:t xml:space="preserve">Las referencias se escribirán en orden alfabético al final del escrito con formato Harvard; en el título de las referencias se utilizará capitalización únicamente al comienzo de estas y para los nombres propios. Se utilizará tipo Times New </w:t>
      </w:r>
      <w:proofErr w:type="spellStart"/>
      <w:r w:rsidRPr="007D4069">
        <w:rPr>
          <w:lang w:eastAsia="es-MX"/>
        </w:rPr>
        <w:t>Roman</w:t>
      </w:r>
      <w:proofErr w:type="spellEnd"/>
      <w:r w:rsidRPr="007D4069">
        <w:rPr>
          <w:lang w:eastAsia="es-MX"/>
        </w:rPr>
        <w:t xml:space="preserve"> de 1</w:t>
      </w:r>
      <w:r>
        <w:rPr>
          <w:lang w:eastAsia="es-MX"/>
        </w:rPr>
        <w:t>1</w:t>
      </w:r>
      <w:r w:rsidRPr="007D4069">
        <w:rPr>
          <w:lang w:eastAsia="es-MX"/>
        </w:rPr>
        <w:t xml:space="preserve"> puntos, a renglón simple, y dejando </w:t>
      </w:r>
      <w:r>
        <w:rPr>
          <w:lang w:eastAsia="es-MX"/>
        </w:rPr>
        <w:t xml:space="preserve">un espacio </w:t>
      </w:r>
      <w:r w:rsidRPr="007D4069">
        <w:rPr>
          <w:lang w:eastAsia="es-MX"/>
        </w:rPr>
        <w:t xml:space="preserve">entre una referencia y otra. Para artículos en revistas y memorias de congreso, el nombre del artículo se escribe entre comillas y el nombre de la revista o congreso en itálicas. Para libros, el título del libro se escribe en itálicas. Para tesis e informes de investigación, el título de la tesis o informe se escribe entre comillas y la identificación del tipo de tesis (licenciatura, maestría, doctorado) o del informe se escribe en itálicas. En el texto, las referencias se escribirán entre paréntesis con el apellido del (de los) primer(os) autor(es), seguido del año de publicación. </w:t>
      </w:r>
      <w:r>
        <w:rPr>
          <w:lang w:eastAsia="es-MX"/>
        </w:rPr>
        <w:t>Como</w:t>
      </w:r>
      <w:r w:rsidRPr="007D4069">
        <w:rPr>
          <w:lang w:eastAsia="es-MX"/>
        </w:rPr>
        <w:t xml:space="preserve"> ejemplo, en el texto se escribiría (Aguirre y Sánchez, 1992) y (Chandler </w:t>
      </w:r>
      <w:r w:rsidRPr="007D4069">
        <w:rPr>
          <w:i/>
          <w:iCs/>
          <w:lang w:eastAsia="es-MX"/>
        </w:rPr>
        <w:t>et al.,</w:t>
      </w:r>
      <w:r w:rsidRPr="007D4069">
        <w:rPr>
          <w:lang w:eastAsia="es-MX"/>
        </w:rPr>
        <w:t> 1994) para referirse a las siguientes fichas de referencia, respectivamente:</w:t>
      </w:r>
    </w:p>
    <w:p w14:paraId="51AA93E3" w14:textId="77777777" w:rsidR="00F16FE0" w:rsidRPr="007D4069" w:rsidRDefault="00F16FE0" w:rsidP="00F16FE0">
      <w:pPr>
        <w:rPr>
          <w:lang w:eastAsia="es-MX"/>
        </w:rPr>
      </w:pPr>
      <w:r w:rsidRPr="007D4069">
        <w:rPr>
          <w:lang w:eastAsia="es-MX"/>
        </w:rPr>
        <w:br/>
      </w:r>
    </w:p>
    <w:p w14:paraId="17F85C29" w14:textId="77777777" w:rsidR="00F16FE0" w:rsidRPr="007D4069" w:rsidRDefault="00F16FE0" w:rsidP="00F16FE0">
      <w:pPr>
        <w:rPr>
          <w:lang w:val="en-US" w:eastAsia="es-MX"/>
        </w:rPr>
      </w:pPr>
      <w:r w:rsidRPr="007D4069">
        <w:rPr>
          <w:lang w:val="en-US" w:eastAsia="es-MX"/>
        </w:rPr>
        <w:t>Aguirre, M y A R Sánchez (1992), “A structural seismic damper”, </w:t>
      </w:r>
      <w:r w:rsidRPr="007D4069">
        <w:rPr>
          <w:i/>
          <w:iCs/>
          <w:lang w:val="en-US" w:eastAsia="es-MX"/>
        </w:rPr>
        <w:t>ASCE Journal of Structural Engineering,</w:t>
      </w:r>
      <w:r w:rsidRPr="007D4069">
        <w:rPr>
          <w:lang w:val="en-US" w:eastAsia="es-MX"/>
        </w:rPr>
        <w:t> Vol. 118, No. 5, pp. 1158-1171.</w:t>
      </w:r>
    </w:p>
    <w:p w14:paraId="2DF44B91" w14:textId="77777777" w:rsidR="00F16FE0" w:rsidRPr="007D4069" w:rsidRDefault="00F16FE0" w:rsidP="00F16FE0">
      <w:pPr>
        <w:rPr>
          <w:lang w:val="en-US" w:eastAsia="es-MX"/>
        </w:rPr>
      </w:pPr>
    </w:p>
    <w:p w14:paraId="1003B5C6" w14:textId="77777777" w:rsidR="00F16FE0" w:rsidRDefault="00F16FE0" w:rsidP="00F16FE0">
      <w:pPr>
        <w:rPr>
          <w:lang w:val="en-US" w:eastAsia="es-MX"/>
        </w:rPr>
      </w:pPr>
      <w:r w:rsidRPr="007D4069">
        <w:rPr>
          <w:lang w:val="en-US" w:eastAsia="es-MX"/>
        </w:rPr>
        <w:t xml:space="preserve">Chandler, A M, J C </w:t>
      </w:r>
      <w:proofErr w:type="spellStart"/>
      <w:r w:rsidRPr="007D4069">
        <w:rPr>
          <w:lang w:val="en-US" w:eastAsia="es-MX"/>
        </w:rPr>
        <w:t>Correnza</w:t>
      </w:r>
      <w:proofErr w:type="spellEnd"/>
      <w:r w:rsidRPr="007D4069">
        <w:rPr>
          <w:lang w:val="en-US" w:eastAsia="es-MX"/>
        </w:rPr>
        <w:t xml:space="preserve"> y G L Hutchinson (1994), “Period-dependent effects in seismic torsional response of code systems”, </w:t>
      </w:r>
      <w:r w:rsidRPr="007D4069">
        <w:rPr>
          <w:i/>
          <w:iCs/>
          <w:lang w:val="en-US" w:eastAsia="es-MX"/>
        </w:rPr>
        <w:t>ASCE Journal of Structural Engineering</w:t>
      </w:r>
      <w:r w:rsidRPr="007D4069">
        <w:rPr>
          <w:lang w:val="en-US" w:eastAsia="es-MX"/>
        </w:rPr>
        <w:t>, Vol. 120, No. 12, pp. 3418-3434. </w:t>
      </w:r>
    </w:p>
    <w:p w14:paraId="796113F7" w14:textId="77777777" w:rsidR="00F16FE0" w:rsidRPr="00746F58" w:rsidRDefault="00F16FE0" w:rsidP="00F16FE0">
      <w:pPr>
        <w:rPr>
          <w:lang w:val="en-US" w:eastAsia="es-MX"/>
        </w:rPr>
      </w:pPr>
    </w:p>
    <w:p w14:paraId="68628EC0" w14:textId="77777777" w:rsidR="00EB2475" w:rsidRDefault="00EB2475" w:rsidP="00EB2475">
      <w:pPr>
        <w:jc w:val="center"/>
        <w:rPr>
          <w:rFonts w:eastAsia="Times New Roman" w:cs="Times New Roman"/>
          <w:b/>
          <w:caps/>
          <w:sz w:val="20"/>
          <w:szCs w:val="20"/>
          <w:lang w:eastAsia="es-ES"/>
        </w:rPr>
      </w:pPr>
      <w:r w:rsidRPr="009E0125">
        <w:rPr>
          <w:rFonts w:eastAsia="Times New Roman" w:cs="Times New Roman"/>
          <w:b/>
          <w:caps/>
          <w:sz w:val="20"/>
          <w:szCs w:val="20"/>
          <w:lang w:eastAsia="es-ES"/>
        </w:rPr>
        <w:t>ENTREGA</w:t>
      </w:r>
    </w:p>
    <w:p w14:paraId="08B96DE3" w14:textId="77777777" w:rsidR="00EB2475" w:rsidRPr="009E0125" w:rsidRDefault="00EB2475" w:rsidP="00EB2475">
      <w:pPr>
        <w:jc w:val="center"/>
        <w:rPr>
          <w:rFonts w:eastAsia="Times New Roman" w:cs="Times New Roman"/>
          <w:b/>
          <w:caps/>
          <w:sz w:val="20"/>
          <w:szCs w:val="20"/>
          <w:lang w:eastAsia="es-ES"/>
        </w:rPr>
      </w:pPr>
    </w:p>
    <w:p w14:paraId="51DFCA58" w14:textId="2748AC2E" w:rsidR="00EB2475" w:rsidRDefault="00EB2475" w:rsidP="00EB2475">
      <w:pPr>
        <w:outlineLvl w:val="0"/>
        <w:rPr>
          <w:rFonts w:eastAsia="Times New Roman" w:cs="Times New Roman"/>
          <w:sz w:val="20"/>
          <w:szCs w:val="20"/>
          <w:lang w:val="es-ES_tradnl" w:eastAsia="es-ES"/>
        </w:rPr>
      </w:pPr>
      <w:r w:rsidRPr="009E0125">
        <w:rPr>
          <w:rFonts w:eastAsia="Times New Roman" w:cs="Times New Roman"/>
          <w:sz w:val="20"/>
          <w:szCs w:val="20"/>
          <w:lang w:val="es-ES_tradnl" w:eastAsia="es-ES"/>
        </w:rPr>
        <w:t xml:space="preserve">El autor será responsable de la preparación del original, listo para la reproducción y que se apegue a este formato. Aunque los </w:t>
      </w:r>
      <w:r w:rsidRPr="009E0125">
        <w:rPr>
          <w:rFonts w:eastAsia="Times New Roman" w:cs="Times New Roman"/>
          <w:sz w:val="20"/>
          <w:szCs w:val="20"/>
          <w:lang w:val="es-ES" w:eastAsia="es-ES"/>
        </w:rPr>
        <w:t xml:space="preserve">artículos no tienen una extensión máxima se sugiere que éstos no excedan de 20 páginas. </w:t>
      </w:r>
      <w:r w:rsidRPr="009E0125">
        <w:rPr>
          <w:rFonts w:eastAsia="Times New Roman" w:cs="Times New Roman"/>
          <w:sz w:val="20"/>
          <w:szCs w:val="20"/>
          <w:lang w:val="es-ES" w:eastAsia="es-ES"/>
        </w:rPr>
        <w:lastRenderedPageBreak/>
        <w:t xml:space="preserve">El tamaño del archivo electrónico en formato PDF debe ser </w:t>
      </w:r>
      <w:r>
        <w:rPr>
          <w:rFonts w:eastAsia="Times New Roman" w:cs="Times New Roman"/>
          <w:sz w:val="20"/>
          <w:szCs w:val="20"/>
          <w:lang w:val="es-ES" w:eastAsia="es-ES"/>
        </w:rPr>
        <w:t>no mayor a 5MB</w:t>
      </w:r>
      <w:r w:rsidRPr="009E0125">
        <w:rPr>
          <w:rFonts w:eastAsia="Times New Roman" w:cs="Times New Roman"/>
          <w:sz w:val="20"/>
          <w:szCs w:val="20"/>
          <w:lang w:val="es-ES" w:eastAsia="es-ES"/>
        </w:rPr>
        <w:t xml:space="preserve"> </w:t>
      </w:r>
      <w:r>
        <w:rPr>
          <w:rFonts w:eastAsia="Times New Roman" w:cs="Times New Roman"/>
          <w:sz w:val="20"/>
          <w:szCs w:val="20"/>
          <w:lang w:val="es-ES" w:eastAsia="es-ES"/>
        </w:rPr>
        <w:t>(</w:t>
      </w:r>
      <w:r w:rsidRPr="009E0125">
        <w:rPr>
          <w:rFonts w:eastAsia="Times New Roman" w:cs="Times New Roman"/>
          <w:sz w:val="20"/>
          <w:szCs w:val="20"/>
          <w:lang w:val="es-ES" w:eastAsia="es-ES"/>
        </w:rPr>
        <w:t>mega bytes</w:t>
      </w:r>
      <w:r>
        <w:rPr>
          <w:rFonts w:eastAsia="Times New Roman" w:cs="Times New Roman"/>
          <w:sz w:val="20"/>
          <w:szCs w:val="20"/>
          <w:lang w:val="es-ES" w:eastAsia="es-ES"/>
        </w:rPr>
        <w:t>)</w:t>
      </w:r>
      <w:r w:rsidRPr="009E0125">
        <w:rPr>
          <w:rFonts w:eastAsia="Times New Roman" w:cs="Times New Roman"/>
          <w:sz w:val="20"/>
          <w:szCs w:val="20"/>
          <w:lang w:val="es-ES" w:eastAsia="es-ES"/>
        </w:rPr>
        <w:t xml:space="preserve">. </w:t>
      </w:r>
      <w:r>
        <w:rPr>
          <w:rFonts w:eastAsia="Times New Roman" w:cs="Times New Roman"/>
          <w:sz w:val="20"/>
          <w:szCs w:val="20"/>
          <w:lang w:val="es-ES" w:eastAsia="es-ES"/>
        </w:rPr>
        <w:t>E</w:t>
      </w:r>
      <w:r w:rsidRPr="009E0125">
        <w:rPr>
          <w:rFonts w:eastAsia="Times New Roman" w:cs="Times New Roman"/>
          <w:sz w:val="20"/>
          <w:szCs w:val="20"/>
          <w:lang w:val="es-ES_tradnl" w:eastAsia="es-ES"/>
        </w:rPr>
        <w:t xml:space="preserve">l número y tema de </w:t>
      </w:r>
      <w:r>
        <w:rPr>
          <w:rFonts w:eastAsia="Times New Roman" w:cs="Times New Roman"/>
          <w:sz w:val="20"/>
          <w:szCs w:val="20"/>
          <w:lang w:val="es-ES_tradnl" w:eastAsia="es-ES"/>
        </w:rPr>
        <w:t>artículo serán asignados por el comité</w:t>
      </w:r>
      <w:r w:rsidRPr="009E0125">
        <w:rPr>
          <w:rFonts w:eastAsia="Times New Roman" w:cs="Times New Roman"/>
          <w:sz w:val="20"/>
          <w:szCs w:val="20"/>
          <w:lang w:val="es-ES_tradnl" w:eastAsia="es-ES"/>
        </w:rPr>
        <w:t xml:space="preserve"> </w:t>
      </w:r>
      <w:r>
        <w:rPr>
          <w:rFonts w:eastAsia="Times New Roman" w:cs="Times New Roman"/>
          <w:sz w:val="20"/>
          <w:szCs w:val="20"/>
          <w:lang w:val="es-ES_tradnl" w:eastAsia="es-ES"/>
        </w:rPr>
        <w:t xml:space="preserve">y </w:t>
      </w:r>
      <w:r w:rsidRPr="009E0125">
        <w:rPr>
          <w:rFonts w:eastAsia="Times New Roman" w:cs="Times New Roman"/>
          <w:sz w:val="20"/>
          <w:szCs w:val="20"/>
          <w:lang w:val="es-ES_tradnl" w:eastAsia="es-ES"/>
        </w:rPr>
        <w:t>podrá ser consultado en trabajos aceptados de la página de Internet del congreso; el Comité Técnico se reserva el derecho de pedir a los autores que corrijan los archivos en caso de que éstos no se apeguen a</w:t>
      </w:r>
      <w:r>
        <w:rPr>
          <w:rFonts w:eastAsia="Times New Roman" w:cs="Times New Roman"/>
          <w:sz w:val="20"/>
          <w:szCs w:val="20"/>
          <w:lang w:val="es-ES_tradnl" w:eastAsia="es-ES"/>
        </w:rPr>
        <w:t xml:space="preserve"> alguno de los lineamientos</w:t>
      </w:r>
      <w:r w:rsidRPr="009E0125">
        <w:rPr>
          <w:rFonts w:eastAsia="Times New Roman" w:cs="Times New Roman"/>
          <w:sz w:val="20"/>
          <w:szCs w:val="20"/>
          <w:lang w:val="es-ES_tradnl" w:eastAsia="es-ES"/>
        </w:rPr>
        <w:t>.</w:t>
      </w:r>
    </w:p>
    <w:p w14:paraId="2A021670" w14:textId="77777777" w:rsidR="00EB2475" w:rsidRPr="009E0125" w:rsidRDefault="00EB2475" w:rsidP="00EB2475">
      <w:pPr>
        <w:outlineLvl w:val="0"/>
        <w:rPr>
          <w:rFonts w:eastAsia="Times New Roman" w:cs="Times New Roman"/>
          <w:sz w:val="20"/>
          <w:szCs w:val="20"/>
          <w:lang w:val="es-ES_tradnl" w:eastAsia="es-ES"/>
        </w:rPr>
      </w:pPr>
    </w:p>
    <w:p w14:paraId="51068B2C" w14:textId="77777777" w:rsidR="00EB2475" w:rsidRPr="009E0125" w:rsidRDefault="00EB2475" w:rsidP="00EB2475">
      <w:pPr>
        <w:keepNext/>
        <w:autoSpaceDE w:val="0"/>
        <w:autoSpaceDN w:val="0"/>
        <w:adjustRightInd w:val="0"/>
        <w:jc w:val="center"/>
        <w:outlineLvl w:val="1"/>
        <w:rPr>
          <w:rFonts w:eastAsia="Times New Roman" w:cs="Times New Roman"/>
          <w:b/>
          <w:caps/>
          <w:sz w:val="20"/>
          <w:szCs w:val="20"/>
          <w:lang w:eastAsia="es-ES"/>
        </w:rPr>
      </w:pPr>
      <w:r w:rsidRPr="009E0125">
        <w:rPr>
          <w:rFonts w:eastAsia="Times New Roman" w:cs="Times New Roman"/>
          <w:b/>
          <w:caps/>
          <w:sz w:val="20"/>
          <w:szCs w:val="20"/>
          <w:lang w:eastAsia="es-ES"/>
        </w:rPr>
        <w:t>ACEPTACIÓN</w:t>
      </w:r>
    </w:p>
    <w:p w14:paraId="03160429" w14:textId="3FB78ACC" w:rsidR="00EB2475" w:rsidRPr="009E0125" w:rsidRDefault="00EB2475" w:rsidP="00EB2475">
      <w:pPr>
        <w:rPr>
          <w:rFonts w:eastAsia="Times New Roman" w:cs="Times New Roman"/>
          <w:i/>
          <w:sz w:val="20"/>
          <w:szCs w:val="20"/>
          <w:lang w:val="es-ES" w:eastAsia="es-ES"/>
        </w:rPr>
      </w:pPr>
      <w:r w:rsidRPr="009E0125">
        <w:rPr>
          <w:rFonts w:eastAsia="Times New Roman" w:cs="Times New Roman"/>
          <w:i/>
          <w:color w:val="808080"/>
          <w:sz w:val="20"/>
          <w:szCs w:val="20"/>
          <w:lang w:val="es-ES" w:eastAsia="es-ES"/>
        </w:rPr>
        <w:tab/>
      </w:r>
    </w:p>
    <w:p w14:paraId="7EAA3EF4" w14:textId="149C95B7" w:rsidR="00EB2475" w:rsidRPr="009E0125" w:rsidRDefault="00EB2475" w:rsidP="00EB2475">
      <w:pPr>
        <w:rPr>
          <w:rFonts w:eastAsia="Times New Roman" w:cs="Times New Roman"/>
          <w:sz w:val="20"/>
          <w:szCs w:val="20"/>
          <w:lang w:val="es-ES_tradnl" w:eastAsia="es-ES"/>
        </w:rPr>
      </w:pPr>
      <w:r w:rsidRPr="009E0125">
        <w:rPr>
          <w:rFonts w:eastAsia="Times New Roman" w:cs="Times New Roman"/>
          <w:sz w:val="20"/>
          <w:szCs w:val="20"/>
          <w:lang w:val="es-ES_tradnl" w:eastAsia="es-ES"/>
        </w:rPr>
        <w:t xml:space="preserve">El archivo del artículo deberá ser subido a la misma página de Internet a donde subió su resumen. </w:t>
      </w:r>
      <w:r w:rsidR="00D334B4">
        <w:rPr>
          <w:rFonts w:eastAsia="Times New Roman" w:cs="Times New Roman"/>
          <w:sz w:val="20"/>
          <w:szCs w:val="20"/>
          <w:lang w:val="es-ES_tradnl" w:eastAsia="es-ES"/>
        </w:rPr>
        <w:t>El CICEPAC</w:t>
      </w:r>
      <w:r w:rsidRPr="009E0125">
        <w:rPr>
          <w:rFonts w:eastAsia="Times New Roman" w:cs="Times New Roman"/>
          <w:sz w:val="20"/>
          <w:szCs w:val="20"/>
          <w:lang w:val="es-ES_tradnl" w:eastAsia="es-ES"/>
        </w:rPr>
        <w:t xml:space="preserve"> se encargará de su edición en las memorias del congreso. La fecha límite para entrega de artículos es el </w:t>
      </w:r>
      <w:r w:rsidR="002C55AD">
        <w:rPr>
          <w:rFonts w:eastAsia="Times New Roman" w:cs="Times New Roman"/>
          <w:b/>
          <w:sz w:val="20"/>
          <w:szCs w:val="20"/>
          <w:lang w:val="es-ES_tradnl" w:eastAsia="es-ES"/>
        </w:rPr>
        <w:t>1</w:t>
      </w:r>
      <w:r w:rsidR="00751791">
        <w:rPr>
          <w:rFonts w:eastAsia="Times New Roman" w:cs="Times New Roman"/>
          <w:b/>
          <w:sz w:val="20"/>
          <w:szCs w:val="20"/>
          <w:lang w:val="es-ES_tradnl" w:eastAsia="es-ES"/>
        </w:rPr>
        <w:t>5</w:t>
      </w:r>
      <w:r w:rsidR="002C55AD">
        <w:rPr>
          <w:rFonts w:eastAsia="Times New Roman" w:cs="Times New Roman"/>
          <w:b/>
          <w:sz w:val="20"/>
          <w:szCs w:val="20"/>
          <w:lang w:val="es-ES_tradnl" w:eastAsia="es-ES"/>
        </w:rPr>
        <w:t xml:space="preserve"> de </w:t>
      </w:r>
      <w:r w:rsidR="00751791">
        <w:rPr>
          <w:rFonts w:eastAsia="Times New Roman" w:cs="Times New Roman"/>
          <w:b/>
          <w:sz w:val="20"/>
          <w:szCs w:val="20"/>
          <w:lang w:val="es-ES_tradnl" w:eastAsia="es-ES"/>
        </w:rPr>
        <w:t>abril</w:t>
      </w:r>
      <w:r>
        <w:rPr>
          <w:rFonts w:eastAsia="Times New Roman" w:cs="Times New Roman"/>
          <w:b/>
          <w:sz w:val="20"/>
          <w:szCs w:val="20"/>
          <w:lang w:val="es-ES_tradnl" w:eastAsia="es-ES"/>
        </w:rPr>
        <w:t xml:space="preserve"> de 202</w:t>
      </w:r>
      <w:r w:rsidR="00751791">
        <w:rPr>
          <w:rFonts w:eastAsia="Times New Roman" w:cs="Times New Roman"/>
          <w:b/>
          <w:sz w:val="20"/>
          <w:szCs w:val="20"/>
          <w:lang w:val="es-ES_tradnl" w:eastAsia="es-ES"/>
        </w:rPr>
        <w:t>4</w:t>
      </w:r>
      <w:r w:rsidRPr="009E0125">
        <w:rPr>
          <w:rFonts w:eastAsia="Times New Roman" w:cs="Times New Roman"/>
          <w:sz w:val="20"/>
          <w:szCs w:val="20"/>
          <w:lang w:val="es-ES_tradnl" w:eastAsia="es-ES"/>
        </w:rPr>
        <w:t xml:space="preserve">. Es importante </w:t>
      </w:r>
      <w:r>
        <w:rPr>
          <w:rFonts w:eastAsia="Times New Roman" w:cs="Times New Roman"/>
          <w:sz w:val="20"/>
          <w:szCs w:val="20"/>
          <w:lang w:val="es-ES_tradnl" w:eastAsia="es-ES"/>
        </w:rPr>
        <w:t xml:space="preserve">estar atento a recibir las notificaciones a su correo por parte del comité y </w:t>
      </w:r>
      <w:r w:rsidRPr="009E0125">
        <w:rPr>
          <w:rFonts w:eastAsia="Times New Roman" w:cs="Times New Roman"/>
          <w:sz w:val="20"/>
          <w:szCs w:val="20"/>
          <w:lang w:val="es-ES_tradnl" w:eastAsia="es-ES"/>
        </w:rPr>
        <w:t xml:space="preserve">que </w:t>
      </w:r>
      <w:r>
        <w:rPr>
          <w:rFonts w:eastAsia="Times New Roman" w:cs="Times New Roman"/>
          <w:sz w:val="20"/>
          <w:szCs w:val="20"/>
          <w:lang w:val="es-ES_tradnl" w:eastAsia="es-ES"/>
        </w:rPr>
        <w:t xml:space="preserve">también </w:t>
      </w:r>
      <w:r w:rsidRPr="009E0125">
        <w:rPr>
          <w:rFonts w:eastAsia="Times New Roman" w:cs="Times New Roman"/>
          <w:sz w:val="20"/>
          <w:szCs w:val="20"/>
          <w:lang w:val="es-ES_tradnl" w:eastAsia="es-ES"/>
        </w:rPr>
        <w:t>consulte la lista de artículos recibidos en la página de Internet del congreso para corroborar que su artículo fue bien recibido.</w:t>
      </w:r>
    </w:p>
    <w:p w14:paraId="16B0DA13" w14:textId="77777777" w:rsidR="00EB2475" w:rsidRDefault="00EB2475" w:rsidP="00EB2475">
      <w:pPr>
        <w:keepNext/>
        <w:keepLines/>
        <w:spacing w:before="40"/>
        <w:outlineLvl w:val="2"/>
        <w:rPr>
          <w:rFonts w:eastAsia="Times New Roman" w:cs="Times New Roman"/>
          <w:i/>
          <w:color w:val="C0C0C0"/>
          <w:sz w:val="20"/>
          <w:szCs w:val="20"/>
          <w:lang w:val="es-ES" w:eastAsia="es-ES"/>
        </w:rPr>
      </w:pPr>
    </w:p>
    <w:p w14:paraId="3E91B30A" w14:textId="77777777" w:rsidR="00EB2475" w:rsidRPr="009E0125" w:rsidRDefault="00EB2475" w:rsidP="00EB2475">
      <w:pPr>
        <w:keepNext/>
        <w:keepLines/>
        <w:spacing w:before="40"/>
        <w:outlineLvl w:val="2"/>
        <w:rPr>
          <w:rFonts w:eastAsia="Times New Roman" w:cs="Times New Roman"/>
          <w:b/>
          <w:sz w:val="20"/>
          <w:szCs w:val="20"/>
          <w:lang w:eastAsia="es-ES"/>
        </w:rPr>
      </w:pPr>
      <w:r w:rsidRPr="009E0125">
        <w:rPr>
          <w:rFonts w:eastAsia="Times New Roman" w:cs="Times New Roman"/>
          <w:b/>
          <w:sz w:val="20"/>
          <w:szCs w:val="20"/>
          <w:lang w:eastAsia="es-ES"/>
        </w:rPr>
        <w:t>Restricciones</w:t>
      </w:r>
    </w:p>
    <w:p w14:paraId="4D7146A4" w14:textId="77777777" w:rsidR="00EB2475" w:rsidRPr="009E0125" w:rsidRDefault="00EB2475" w:rsidP="00EB2475">
      <w:pPr>
        <w:rPr>
          <w:rFonts w:eastAsia="Times New Roman" w:cs="Times New Roman"/>
          <w:sz w:val="20"/>
          <w:szCs w:val="20"/>
          <w:lang w:val="es-ES_tradnl" w:eastAsia="es-ES"/>
        </w:rPr>
      </w:pPr>
      <w:r w:rsidRPr="009E0125">
        <w:rPr>
          <w:rFonts w:eastAsia="Times New Roman" w:cs="Times New Roman"/>
          <w:sz w:val="20"/>
          <w:szCs w:val="20"/>
          <w:lang w:val="es-ES_tradnl" w:eastAsia="es-ES"/>
        </w:rPr>
        <w:t>El comité organizador se reserva el derecho de rechazar la publicación y presentación de trabajos que tengan un carácter comercial o publicitario, que no cumplan con una mínima calidad técnica, o que no cumplan con este formato.</w:t>
      </w:r>
    </w:p>
    <w:p w14:paraId="76EC7F21" w14:textId="77777777" w:rsidR="00EB2475" w:rsidRPr="009E0125" w:rsidRDefault="00EB2475" w:rsidP="00EB2475">
      <w:pPr>
        <w:jc w:val="center"/>
        <w:rPr>
          <w:rFonts w:ascii="Arial" w:eastAsia="Times New Roman" w:hAnsi="Arial" w:cs="Arial"/>
          <w:b/>
          <w:sz w:val="20"/>
          <w:szCs w:val="20"/>
          <w:lang w:val="en-US" w:eastAsia="es-ES"/>
        </w:rPr>
      </w:pPr>
      <w:r w:rsidRPr="009E0125">
        <w:rPr>
          <w:rFonts w:eastAsia="Times New Roman" w:cs="Times New Roman"/>
          <w:b/>
          <w:caps/>
          <w:sz w:val="20"/>
          <w:szCs w:val="20"/>
          <w:lang w:eastAsia="es-ES"/>
        </w:rPr>
        <w:t>REVISIÓN ORTOGRÁFICA FINAL</w:t>
      </w:r>
    </w:p>
    <w:p w14:paraId="69D605FA" w14:textId="19AAC4AD" w:rsidR="00EB2475" w:rsidRPr="009E0125" w:rsidRDefault="00EB2475" w:rsidP="00EB2475">
      <w:pPr>
        <w:rPr>
          <w:rFonts w:eastAsia="Times New Roman" w:cs="Times New Roman"/>
          <w:i/>
          <w:sz w:val="20"/>
          <w:szCs w:val="20"/>
          <w:lang w:val="es-ES" w:eastAsia="es-ES"/>
        </w:rPr>
      </w:pPr>
      <w:r w:rsidRPr="009E0125">
        <w:rPr>
          <w:rFonts w:eastAsia="Times New Roman" w:cs="Times New Roman"/>
          <w:i/>
          <w:color w:val="808080"/>
          <w:sz w:val="20"/>
          <w:szCs w:val="20"/>
          <w:lang w:val="es-ES" w:eastAsia="es-ES"/>
        </w:rPr>
        <w:tab/>
      </w:r>
    </w:p>
    <w:p w14:paraId="52B044BA" w14:textId="77777777" w:rsidR="00EB2475" w:rsidRPr="009E0125" w:rsidRDefault="00EB2475" w:rsidP="00EB2475">
      <w:pPr>
        <w:rPr>
          <w:rFonts w:eastAsia="Times New Roman" w:cs="Times New Roman"/>
          <w:sz w:val="20"/>
          <w:szCs w:val="20"/>
          <w:lang w:val="es-ES" w:eastAsia="es-ES"/>
        </w:rPr>
      </w:pPr>
      <w:r w:rsidRPr="009E0125">
        <w:rPr>
          <w:rFonts w:eastAsia="Times New Roman" w:cs="Times New Roman"/>
          <w:sz w:val="20"/>
          <w:szCs w:val="20"/>
          <w:lang w:val="es-ES" w:eastAsia="es-ES"/>
        </w:rPr>
        <w:t>Una vez que su trabajo esté escrito, recomendamos que ejecute un corrector ortográfico a través del texto.</w:t>
      </w:r>
    </w:p>
    <w:p w14:paraId="4DC95465" w14:textId="463C0C87" w:rsidR="00EB2475" w:rsidRPr="009E0125" w:rsidRDefault="00EB2475" w:rsidP="00EB2475">
      <w:pPr>
        <w:rPr>
          <w:rFonts w:eastAsia="Times New Roman" w:cs="Times New Roman"/>
          <w:sz w:val="20"/>
          <w:szCs w:val="20"/>
          <w:lang w:val="en-US"/>
        </w:rPr>
      </w:pPr>
      <w:r w:rsidRPr="009E0125">
        <w:rPr>
          <w:rFonts w:eastAsia="Times New Roman" w:cs="Times New Roman"/>
          <w:sz w:val="20"/>
          <w:szCs w:val="20"/>
          <w:lang w:val="es-ES" w:eastAsia="es-ES"/>
        </w:rPr>
        <w:t>Existe un grado de flexibilidad en la distribución de su texto, pero solicitamos que siga estos lineamientos de la manera más estricta posible. Todas estas recomendaciones mejorarán la apariencia en la publicaci</w:t>
      </w:r>
      <w:r>
        <w:rPr>
          <w:rFonts w:eastAsia="Times New Roman" w:cs="Times New Roman"/>
          <w:sz w:val="20"/>
          <w:szCs w:val="20"/>
          <w:lang w:val="es-ES" w:eastAsia="es-ES"/>
        </w:rPr>
        <w:t>ón de las memorias del congreso</w:t>
      </w:r>
      <w:r w:rsidRPr="009E0125">
        <w:rPr>
          <w:rFonts w:eastAsia="Times New Roman" w:cs="Times New Roman"/>
          <w:sz w:val="20"/>
          <w:szCs w:val="20"/>
          <w:lang w:val="es-ES" w:eastAsia="es-ES"/>
        </w:rPr>
        <w:t>.</w:t>
      </w:r>
    </w:p>
    <w:p w14:paraId="0F27AF39" w14:textId="77777777" w:rsidR="00F16FE0" w:rsidRPr="00F16FE0" w:rsidRDefault="00F16FE0" w:rsidP="00B53209"/>
    <w:sectPr w:rsidR="00F16FE0" w:rsidRPr="00F16FE0" w:rsidSect="00751791">
      <w:headerReference w:type="default" r:id="rId7"/>
      <w:pgSz w:w="12240" w:h="15840"/>
      <w:pgMar w:top="29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85D2" w14:textId="77777777" w:rsidR="00066477" w:rsidRDefault="00066477" w:rsidP="008E754A">
      <w:r>
        <w:separator/>
      </w:r>
    </w:p>
  </w:endnote>
  <w:endnote w:type="continuationSeparator" w:id="0">
    <w:p w14:paraId="38D59826" w14:textId="77777777" w:rsidR="00066477" w:rsidRDefault="00066477" w:rsidP="008E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EFD4" w14:textId="77777777" w:rsidR="00066477" w:rsidRDefault="00066477" w:rsidP="008E754A">
      <w:r>
        <w:separator/>
      </w:r>
    </w:p>
  </w:footnote>
  <w:footnote w:type="continuationSeparator" w:id="0">
    <w:p w14:paraId="13AC6BAB" w14:textId="77777777" w:rsidR="00066477" w:rsidRDefault="00066477" w:rsidP="008E7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DAD1" w14:textId="12BC84A5" w:rsidR="00B53209" w:rsidRDefault="00751791">
    <w:pPr>
      <w:pStyle w:val="Encabezado"/>
    </w:pPr>
    <w:r>
      <w:rPr>
        <w:noProof/>
      </w:rPr>
      <w:drawing>
        <wp:anchor distT="0" distB="0" distL="114300" distR="114300" simplePos="0" relativeHeight="251658240" behindDoc="0" locked="0" layoutInCell="1" allowOverlap="1" wp14:anchorId="65396610" wp14:editId="018A05D1">
          <wp:simplePos x="0" y="0"/>
          <wp:positionH relativeFrom="column">
            <wp:posOffset>-1146333</wp:posOffset>
          </wp:positionH>
          <wp:positionV relativeFrom="paragraph">
            <wp:posOffset>-430530</wp:posOffset>
          </wp:positionV>
          <wp:extent cx="7829550" cy="10118706"/>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29550" cy="10118706"/>
                  </a:xfrm>
                  <a:prstGeom prst="rect">
                    <a:avLst/>
                  </a:prstGeom>
                </pic:spPr>
              </pic:pic>
            </a:graphicData>
          </a:graphic>
          <wp14:sizeRelH relativeFrom="margin">
            <wp14:pctWidth>0</wp14:pctWidth>
          </wp14:sizeRelH>
          <wp14:sizeRelV relativeFrom="margin">
            <wp14:pctHeight>0</wp14:pctHeight>
          </wp14:sizeRelV>
        </wp:anchor>
      </w:drawing>
    </w:r>
  </w:p>
  <w:p w14:paraId="26676B3B" w14:textId="68898435" w:rsidR="00D334B4" w:rsidRDefault="00D334B4">
    <w:pPr>
      <w:pStyle w:val="Encabezado"/>
    </w:pPr>
  </w:p>
  <w:p w14:paraId="7EA1D3EB" w14:textId="214BE971" w:rsidR="00D334B4" w:rsidRDefault="00D334B4">
    <w:pPr>
      <w:pStyle w:val="Encabezado"/>
    </w:pPr>
  </w:p>
  <w:p w14:paraId="78474C52" w14:textId="77777777" w:rsidR="00D334B4" w:rsidRDefault="00D334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3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54A"/>
    <w:rsid w:val="00066477"/>
    <w:rsid w:val="00104F8B"/>
    <w:rsid w:val="0026042E"/>
    <w:rsid w:val="00264858"/>
    <w:rsid w:val="002866BA"/>
    <w:rsid w:val="002C55AD"/>
    <w:rsid w:val="002D5EDA"/>
    <w:rsid w:val="003621DA"/>
    <w:rsid w:val="004F1B31"/>
    <w:rsid w:val="004F3E83"/>
    <w:rsid w:val="004F6B39"/>
    <w:rsid w:val="006C2FC7"/>
    <w:rsid w:val="00710135"/>
    <w:rsid w:val="00712B09"/>
    <w:rsid w:val="00751791"/>
    <w:rsid w:val="0075200E"/>
    <w:rsid w:val="0079391A"/>
    <w:rsid w:val="00895985"/>
    <w:rsid w:val="008B41E7"/>
    <w:rsid w:val="008E754A"/>
    <w:rsid w:val="009C4A7E"/>
    <w:rsid w:val="009E4D0D"/>
    <w:rsid w:val="00A30A7D"/>
    <w:rsid w:val="00A5692B"/>
    <w:rsid w:val="00B37406"/>
    <w:rsid w:val="00B53209"/>
    <w:rsid w:val="00B71FCC"/>
    <w:rsid w:val="00BB05DD"/>
    <w:rsid w:val="00C727EE"/>
    <w:rsid w:val="00D30AB3"/>
    <w:rsid w:val="00D334B4"/>
    <w:rsid w:val="00D946FB"/>
    <w:rsid w:val="00DB4522"/>
    <w:rsid w:val="00DC0AA4"/>
    <w:rsid w:val="00DC2B95"/>
    <w:rsid w:val="00DD6B4E"/>
    <w:rsid w:val="00E20C23"/>
    <w:rsid w:val="00E3702A"/>
    <w:rsid w:val="00E66159"/>
    <w:rsid w:val="00E85871"/>
    <w:rsid w:val="00EB2475"/>
    <w:rsid w:val="00F16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EC4F89"/>
  <w15:docId w15:val="{E8E44831-4B92-4872-B3AB-FDB96B46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E0"/>
    <w:pPr>
      <w:spacing w:after="0" w:line="240" w:lineRule="auto"/>
      <w:jc w:val="both"/>
    </w:pPr>
    <w:rPr>
      <w:rFonts w:ascii="Times New Roman" w:hAnsi="Times New Roman"/>
    </w:rPr>
  </w:style>
  <w:style w:type="paragraph" w:styleId="Ttulo1">
    <w:name w:val="heading 1"/>
    <w:basedOn w:val="Normal"/>
    <w:next w:val="Normal"/>
    <w:link w:val="Ttulo1Car"/>
    <w:uiPriority w:val="9"/>
    <w:qFormat/>
    <w:rsid w:val="00F16FE0"/>
    <w:pPr>
      <w:keepNext/>
      <w:keepLines/>
      <w:numPr>
        <w:numId w:val="1"/>
      </w:numPr>
      <w:spacing w:line="259" w:lineRule="auto"/>
      <w:ind w:left="431" w:hanging="431"/>
      <w:contextualSpacing/>
      <w:outlineLvl w:val="0"/>
    </w:pPr>
    <w:rPr>
      <w:rFonts w:eastAsiaTheme="majorEastAsia" w:cstheme="majorBidi"/>
      <w:b/>
      <w:caps/>
      <w:color w:val="000000" w:themeColor="text1"/>
      <w:sz w:val="24"/>
      <w:szCs w:val="32"/>
    </w:rPr>
  </w:style>
  <w:style w:type="paragraph" w:styleId="Ttulo2">
    <w:name w:val="heading 2"/>
    <w:basedOn w:val="Normal"/>
    <w:next w:val="Normal"/>
    <w:link w:val="Ttulo2Car"/>
    <w:uiPriority w:val="9"/>
    <w:unhideWhenUsed/>
    <w:qFormat/>
    <w:rsid w:val="00F16FE0"/>
    <w:pPr>
      <w:keepNext/>
      <w:keepLines/>
      <w:numPr>
        <w:ilvl w:val="1"/>
        <w:numId w:val="1"/>
      </w:numPr>
      <w:spacing w:before="40" w:line="259" w:lineRule="auto"/>
      <w:contextualSpacing/>
      <w:outlineLvl w:val="1"/>
    </w:pPr>
    <w:rPr>
      <w:rFonts w:eastAsiaTheme="majorEastAsia" w:cstheme="majorBidi"/>
      <w:b/>
      <w:color w:val="000000" w:themeColor="text1"/>
      <w:sz w:val="24"/>
      <w:szCs w:val="26"/>
    </w:rPr>
  </w:style>
  <w:style w:type="paragraph" w:styleId="Ttulo3">
    <w:name w:val="heading 3"/>
    <w:basedOn w:val="Normal"/>
    <w:link w:val="Ttulo3Car"/>
    <w:uiPriority w:val="9"/>
    <w:qFormat/>
    <w:rsid w:val="00F16FE0"/>
    <w:pPr>
      <w:numPr>
        <w:ilvl w:val="2"/>
        <w:numId w:val="1"/>
      </w:numPr>
      <w:contextualSpacing/>
      <w:outlineLvl w:val="2"/>
    </w:pPr>
    <w:rPr>
      <w:rFonts w:eastAsia="Times New Roman" w:cs="Times New Roman"/>
      <w:bCs/>
      <w:i/>
      <w:sz w:val="24"/>
      <w:szCs w:val="27"/>
      <w:lang w:eastAsia="es-MX"/>
    </w:rPr>
  </w:style>
  <w:style w:type="paragraph" w:styleId="Ttulo4">
    <w:name w:val="heading 4"/>
    <w:basedOn w:val="Normal"/>
    <w:next w:val="Normal"/>
    <w:link w:val="Ttulo4Car"/>
    <w:uiPriority w:val="9"/>
    <w:semiHidden/>
    <w:unhideWhenUsed/>
    <w:qFormat/>
    <w:rsid w:val="00F16FE0"/>
    <w:pPr>
      <w:keepNext/>
      <w:keepLines/>
      <w:numPr>
        <w:ilvl w:val="3"/>
        <w:numId w:val="1"/>
      </w:numPr>
      <w:spacing w:before="40" w:line="259" w:lineRule="auto"/>
      <w:contextualSpacing/>
      <w:outlineLvl w:val="3"/>
    </w:pPr>
    <w:rPr>
      <w:rFonts w:asciiTheme="majorHAnsi" w:eastAsiaTheme="majorEastAsia" w:hAnsiTheme="majorHAnsi" w:cstheme="majorBidi"/>
      <w:i/>
      <w:iCs/>
      <w:color w:val="365F91" w:themeColor="accent1" w:themeShade="BF"/>
      <w:sz w:val="24"/>
    </w:rPr>
  </w:style>
  <w:style w:type="paragraph" w:styleId="Ttulo5">
    <w:name w:val="heading 5"/>
    <w:basedOn w:val="Normal"/>
    <w:next w:val="Normal"/>
    <w:link w:val="Ttulo5Car"/>
    <w:uiPriority w:val="9"/>
    <w:semiHidden/>
    <w:unhideWhenUsed/>
    <w:qFormat/>
    <w:rsid w:val="00F16FE0"/>
    <w:pPr>
      <w:keepNext/>
      <w:keepLines/>
      <w:numPr>
        <w:ilvl w:val="4"/>
        <w:numId w:val="1"/>
      </w:numPr>
      <w:spacing w:before="40" w:line="259" w:lineRule="auto"/>
      <w:contextualSpacing/>
      <w:outlineLvl w:val="4"/>
    </w:pPr>
    <w:rPr>
      <w:rFonts w:asciiTheme="majorHAnsi" w:eastAsiaTheme="majorEastAsia" w:hAnsiTheme="majorHAnsi" w:cstheme="majorBidi"/>
      <w:color w:val="365F91" w:themeColor="accent1" w:themeShade="BF"/>
      <w:sz w:val="24"/>
    </w:rPr>
  </w:style>
  <w:style w:type="paragraph" w:styleId="Ttulo6">
    <w:name w:val="heading 6"/>
    <w:basedOn w:val="Normal"/>
    <w:next w:val="Normal"/>
    <w:link w:val="Ttulo6Car"/>
    <w:uiPriority w:val="9"/>
    <w:semiHidden/>
    <w:unhideWhenUsed/>
    <w:qFormat/>
    <w:rsid w:val="00F16FE0"/>
    <w:pPr>
      <w:keepNext/>
      <w:keepLines/>
      <w:numPr>
        <w:ilvl w:val="5"/>
        <w:numId w:val="1"/>
      </w:numPr>
      <w:spacing w:before="40" w:line="259" w:lineRule="auto"/>
      <w:contextualSpacing/>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ar"/>
    <w:uiPriority w:val="9"/>
    <w:semiHidden/>
    <w:unhideWhenUsed/>
    <w:qFormat/>
    <w:rsid w:val="00F16FE0"/>
    <w:pPr>
      <w:keepNext/>
      <w:keepLines/>
      <w:numPr>
        <w:ilvl w:val="6"/>
        <w:numId w:val="1"/>
      </w:numPr>
      <w:spacing w:before="40" w:line="259" w:lineRule="auto"/>
      <w:contextualSpacing/>
      <w:outlineLvl w:val="6"/>
    </w:pPr>
    <w:rPr>
      <w:rFonts w:asciiTheme="majorHAnsi" w:eastAsiaTheme="majorEastAsia" w:hAnsiTheme="majorHAnsi" w:cstheme="majorBidi"/>
      <w:i/>
      <w:iCs/>
      <w:color w:val="243F60" w:themeColor="accent1" w:themeShade="7F"/>
      <w:sz w:val="24"/>
    </w:rPr>
  </w:style>
  <w:style w:type="paragraph" w:styleId="Ttulo8">
    <w:name w:val="heading 8"/>
    <w:basedOn w:val="Normal"/>
    <w:next w:val="Normal"/>
    <w:link w:val="Ttulo8Car"/>
    <w:uiPriority w:val="9"/>
    <w:semiHidden/>
    <w:unhideWhenUsed/>
    <w:qFormat/>
    <w:rsid w:val="00F16FE0"/>
    <w:pPr>
      <w:keepNext/>
      <w:keepLines/>
      <w:numPr>
        <w:ilvl w:val="7"/>
        <w:numId w:val="1"/>
      </w:numPr>
      <w:spacing w:before="40" w:line="259" w:lineRule="auto"/>
      <w:contextualSpacing/>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16FE0"/>
    <w:pPr>
      <w:keepNext/>
      <w:keepLines/>
      <w:numPr>
        <w:ilvl w:val="8"/>
        <w:numId w:val="1"/>
      </w:numPr>
      <w:spacing w:before="40" w:line="259" w:lineRule="auto"/>
      <w:contextualSpacing/>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754A"/>
    <w:pPr>
      <w:tabs>
        <w:tab w:val="center" w:pos="4419"/>
        <w:tab w:val="right" w:pos="8838"/>
      </w:tabs>
    </w:pPr>
  </w:style>
  <w:style w:type="character" w:customStyle="1" w:styleId="EncabezadoCar">
    <w:name w:val="Encabezado Car"/>
    <w:basedOn w:val="Fuentedeprrafopredeter"/>
    <w:link w:val="Encabezado"/>
    <w:uiPriority w:val="99"/>
    <w:rsid w:val="008E754A"/>
  </w:style>
  <w:style w:type="paragraph" w:styleId="Piedepgina">
    <w:name w:val="footer"/>
    <w:basedOn w:val="Normal"/>
    <w:link w:val="PiedepginaCar"/>
    <w:uiPriority w:val="99"/>
    <w:unhideWhenUsed/>
    <w:rsid w:val="008E754A"/>
    <w:pPr>
      <w:tabs>
        <w:tab w:val="center" w:pos="4419"/>
        <w:tab w:val="right" w:pos="8838"/>
      </w:tabs>
    </w:pPr>
  </w:style>
  <w:style w:type="character" w:customStyle="1" w:styleId="PiedepginaCar">
    <w:name w:val="Pie de página Car"/>
    <w:basedOn w:val="Fuentedeprrafopredeter"/>
    <w:link w:val="Piedepgina"/>
    <w:uiPriority w:val="99"/>
    <w:rsid w:val="008E754A"/>
  </w:style>
  <w:style w:type="paragraph" w:styleId="Textodeglobo">
    <w:name w:val="Balloon Text"/>
    <w:basedOn w:val="Normal"/>
    <w:link w:val="TextodegloboCar"/>
    <w:uiPriority w:val="99"/>
    <w:semiHidden/>
    <w:unhideWhenUsed/>
    <w:rsid w:val="008E754A"/>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54A"/>
    <w:rPr>
      <w:rFonts w:ascii="Tahoma" w:hAnsi="Tahoma" w:cs="Tahoma"/>
      <w:sz w:val="16"/>
      <w:szCs w:val="16"/>
    </w:rPr>
  </w:style>
  <w:style w:type="character" w:customStyle="1" w:styleId="Ttulo1Car">
    <w:name w:val="Título 1 Car"/>
    <w:basedOn w:val="Fuentedeprrafopredeter"/>
    <w:link w:val="Ttulo1"/>
    <w:uiPriority w:val="9"/>
    <w:rsid w:val="00F16FE0"/>
    <w:rPr>
      <w:rFonts w:ascii="Times New Roman" w:eastAsiaTheme="majorEastAsia" w:hAnsi="Times New Roman" w:cstheme="majorBidi"/>
      <w:b/>
      <w:caps/>
      <w:color w:val="000000" w:themeColor="text1"/>
      <w:sz w:val="24"/>
      <w:szCs w:val="32"/>
    </w:rPr>
  </w:style>
  <w:style w:type="character" w:customStyle="1" w:styleId="Ttulo2Car">
    <w:name w:val="Título 2 Car"/>
    <w:basedOn w:val="Fuentedeprrafopredeter"/>
    <w:link w:val="Ttulo2"/>
    <w:uiPriority w:val="9"/>
    <w:rsid w:val="00F16FE0"/>
    <w:rPr>
      <w:rFonts w:ascii="Times New Roman" w:eastAsiaTheme="majorEastAsia" w:hAnsi="Times New Roman" w:cstheme="majorBidi"/>
      <w:b/>
      <w:color w:val="000000" w:themeColor="text1"/>
      <w:sz w:val="24"/>
      <w:szCs w:val="26"/>
    </w:rPr>
  </w:style>
  <w:style w:type="character" w:customStyle="1" w:styleId="Ttulo3Car">
    <w:name w:val="Título 3 Car"/>
    <w:basedOn w:val="Fuentedeprrafopredeter"/>
    <w:link w:val="Ttulo3"/>
    <w:uiPriority w:val="9"/>
    <w:rsid w:val="00F16FE0"/>
    <w:rPr>
      <w:rFonts w:ascii="Times New Roman" w:eastAsia="Times New Roman" w:hAnsi="Times New Roman" w:cs="Times New Roman"/>
      <w:bCs/>
      <w:i/>
      <w:sz w:val="24"/>
      <w:szCs w:val="27"/>
      <w:lang w:eastAsia="es-MX"/>
    </w:rPr>
  </w:style>
  <w:style w:type="character" w:customStyle="1" w:styleId="Ttulo4Car">
    <w:name w:val="Título 4 Car"/>
    <w:basedOn w:val="Fuentedeprrafopredeter"/>
    <w:link w:val="Ttulo4"/>
    <w:uiPriority w:val="9"/>
    <w:semiHidden/>
    <w:rsid w:val="00F16FE0"/>
    <w:rPr>
      <w:rFonts w:asciiTheme="majorHAnsi" w:eastAsiaTheme="majorEastAsia" w:hAnsiTheme="majorHAnsi" w:cstheme="majorBidi"/>
      <w:i/>
      <w:iCs/>
      <w:color w:val="365F91" w:themeColor="accent1" w:themeShade="BF"/>
      <w:sz w:val="24"/>
    </w:rPr>
  </w:style>
  <w:style w:type="character" w:customStyle="1" w:styleId="Ttulo5Car">
    <w:name w:val="Título 5 Car"/>
    <w:basedOn w:val="Fuentedeprrafopredeter"/>
    <w:link w:val="Ttulo5"/>
    <w:uiPriority w:val="9"/>
    <w:semiHidden/>
    <w:rsid w:val="00F16FE0"/>
    <w:rPr>
      <w:rFonts w:asciiTheme="majorHAnsi" w:eastAsiaTheme="majorEastAsia" w:hAnsiTheme="majorHAnsi" w:cstheme="majorBidi"/>
      <w:color w:val="365F91" w:themeColor="accent1" w:themeShade="BF"/>
      <w:sz w:val="24"/>
    </w:rPr>
  </w:style>
  <w:style w:type="character" w:customStyle="1" w:styleId="Ttulo6Car">
    <w:name w:val="Título 6 Car"/>
    <w:basedOn w:val="Fuentedeprrafopredeter"/>
    <w:link w:val="Ttulo6"/>
    <w:uiPriority w:val="9"/>
    <w:semiHidden/>
    <w:rsid w:val="00F16FE0"/>
    <w:rPr>
      <w:rFonts w:asciiTheme="majorHAnsi" w:eastAsiaTheme="majorEastAsia" w:hAnsiTheme="majorHAnsi" w:cstheme="majorBidi"/>
      <w:color w:val="243F60" w:themeColor="accent1" w:themeShade="7F"/>
      <w:sz w:val="24"/>
    </w:rPr>
  </w:style>
  <w:style w:type="character" w:customStyle="1" w:styleId="Ttulo7Car">
    <w:name w:val="Título 7 Car"/>
    <w:basedOn w:val="Fuentedeprrafopredeter"/>
    <w:link w:val="Ttulo7"/>
    <w:uiPriority w:val="9"/>
    <w:semiHidden/>
    <w:rsid w:val="00F16FE0"/>
    <w:rPr>
      <w:rFonts w:asciiTheme="majorHAnsi" w:eastAsiaTheme="majorEastAsia" w:hAnsiTheme="majorHAnsi" w:cstheme="majorBidi"/>
      <w:i/>
      <w:iCs/>
      <w:color w:val="243F60" w:themeColor="accent1" w:themeShade="7F"/>
      <w:sz w:val="24"/>
    </w:rPr>
  </w:style>
  <w:style w:type="character" w:customStyle="1" w:styleId="Ttulo8Car">
    <w:name w:val="Título 8 Car"/>
    <w:basedOn w:val="Fuentedeprrafopredeter"/>
    <w:link w:val="Ttulo8"/>
    <w:uiPriority w:val="9"/>
    <w:semiHidden/>
    <w:rsid w:val="00F16FE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16FE0"/>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F1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10076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Emmanuel Gonz</cp:lastModifiedBy>
  <cp:revision>2</cp:revision>
  <dcterms:created xsi:type="dcterms:W3CDTF">2024-03-13T00:07:00Z</dcterms:created>
  <dcterms:modified xsi:type="dcterms:W3CDTF">2024-03-13T00:07:00Z</dcterms:modified>
</cp:coreProperties>
</file>